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C825" w14:textId="77777777" w:rsidR="00DD3B05" w:rsidRDefault="001A4334">
      <w:pPr>
        <w:jc w:val="center"/>
        <w:rPr>
          <w:rFonts w:ascii="Calibri" w:hAnsi="Calibri" w:cs="Arial"/>
          <w:i/>
          <w:sz w:val="20"/>
          <w:szCs w:val="20"/>
          <w:lang w:val="en-US"/>
        </w:rPr>
      </w:pPr>
      <w:r>
        <w:rPr>
          <w:rFonts w:ascii="Calibri" w:hAnsi="Calibri" w:cs="Arial"/>
          <w:i/>
          <w:noProof/>
          <w:sz w:val="20"/>
          <w:szCs w:val="20"/>
          <w:lang w:val="en-US" w:eastAsia="en-US"/>
        </w:rPr>
        <w:drawing>
          <wp:inline distT="0" distB="0" distL="0" distR="0" wp14:anchorId="38498155" wp14:editId="76F37CB5">
            <wp:extent cx="5760720" cy="1279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F0005" w14:textId="77777777" w:rsidR="00DD3B05" w:rsidRDefault="001A4334" w:rsidP="003C6CD8">
      <w:pPr>
        <w:spacing w:before="120"/>
        <w:jc w:val="center"/>
        <w:rPr>
          <w:rFonts w:ascii="Calibri" w:hAnsi="Calibri" w:cs="Arial"/>
          <w:b/>
          <w:sz w:val="28"/>
          <w:szCs w:val="28"/>
          <w:lang w:val="en-US"/>
        </w:rPr>
      </w:pPr>
      <w:r>
        <w:rPr>
          <w:rFonts w:ascii="Calibri" w:hAnsi="Calibri" w:cs="Arial"/>
          <w:b/>
          <w:sz w:val="28"/>
          <w:szCs w:val="28"/>
          <w:lang w:val="en-US"/>
        </w:rPr>
        <w:t>IOS-IZA Research Seminar Series of the Economics Department</w:t>
      </w:r>
    </w:p>
    <w:p w14:paraId="79108BB7" w14:textId="7818643B" w:rsidR="00DD3B05" w:rsidRDefault="001A4334">
      <w:pPr>
        <w:jc w:val="center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Tuesday, 2 p.m. CET (unless noted otherwise) </w:t>
      </w:r>
    </w:p>
    <w:p w14:paraId="0ACCEBC3" w14:textId="77777777" w:rsidR="00DD3B05" w:rsidRDefault="001A4334">
      <w:pPr>
        <w:jc w:val="center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at </w:t>
      </w:r>
      <w:proofErr w:type="spellStart"/>
      <w:r>
        <w:rPr>
          <w:rFonts w:ascii="Verdana" w:hAnsi="Verdana" w:cs="Arial"/>
          <w:sz w:val="18"/>
          <w:szCs w:val="18"/>
          <w:lang w:val="en-US"/>
        </w:rPr>
        <w:t>WiOS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  <w:lang w:val="en-US"/>
        </w:rPr>
        <w:t>Landshuter</w:t>
      </w:r>
      <w:proofErr w:type="spellEnd"/>
      <w:r>
        <w:rPr>
          <w:rFonts w:ascii="Verdana" w:hAnsi="Verdana" w:cs="Arial"/>
          <w:sz w:val="18"/>
          <w:szCs w:val="18"/>
          <w:lang w:val="en-US"/>
        </w:rPr>
        <w:t xml:space="preserve"> Str. 4 (Room 109) and online via Zoom. </w:t>
      </w:r>
      <w:r>
        <w:rPr>
          <w:rFonts w:ascii="Verdana" w:hAnsi="Verdana" w:cs="Arial"/>
          <w:b/>
          <w:sz w:val="18"/>
          <w:szCs w:val="18"/>
          <w:u w:val="single"/>
          <w:lang w:val="en-US"/>
        </w:rPr>
        <w:t>Please register at:</w:t>
      </w:r>
    </w:p>
    <w:p w14:paraId="727D4A1D" w14:textId="77777777" w:rsidR="00DD3B05" w:rsidRDefault="00000000">
      <w:pPr>
        <w:jc w:val="center"/>
        <w:rPr>
          <w:rFonts w:ascii="Verdana" w:hAnsi="Verdana" w:cstheme="minorHAnsi"/>
          <w:sz w:val="18"/>
          <w:szCs w:val="18"/>
          <w:lang w:val="en-US"/>
        </w:rPr>
      </w:pPr>
      <w:hyperlink r:id="rId8" w:history="1">
        <w:r w:rsidR="001A4334">
          <w:rPr>
            <w:rStyle w:val="Hyperlink"/>
            <w:rFonts w:ascii="Verdana" w:hAnsi="Verdana" w:cstheme="minorHAnsi"/>
            <w:sz w:val="18"/>
            <w:szCs w:val="18"/>
            <w:lang w:val="en-US"/>
          </w:rPr>
          <w:t>https://leibniz-ios.de/wissen-vermitteln/veranstaltungen/seminarreihe-des-arbeitsbereichs-oekonomie</w:t>
        </w:r>
      </w:hyperlink>
      <w:r w:rsidR="001A4334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4B91362B" w14:textId="12A8C00E" w:rsidR="00DD3B05" w:rsidRDefault="004F56F7">
      <w:pPr>
        <w:jc w:val="center"/>
        <w:rPr>
          <w:rFonts w:ascii="Calibri" w:hAnsi="Calibri" w:cs="Arial"/>
          <w:b/>
          <w:caps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>FALL</w:t>
      </w:r>
      <w:r w:rsidR="00CC7658">
        <w:rPr>
          <w:rFonts w:ascii="Calibri" w:hAnsi="Calibri" w:cs="Arial"/>
          <w:b/>
          <w:caps/>
          <w:sz w:val="22"/>
          <w:szCs w:val="22"/>
        </w:rPr>
        <w:t>/</w:t>
      </w:r>
      <w:r>
        <w:rPr>
          <w:rFonts w:ascii="Calibri" w:hAnsi="Calibri" w:cs="Arial"/>
          <w:b/>
          <w:caps/>
          <w:sz w:val="22"/>
          <w:szCs w:val="22"/>
        </w:rPr>
        <w:t>WINTER</w:t>
      </w:r>
      <w:r w:rsidR="00CC7658">
        <w:rPr>
          <w:rFonts w:ascii="Calibri" w:hAnsi="Calibri" w:cs="Arial"/>
          <w:b/>
          <w:caps/>
          <w:sz w:val="22"/>
          <w:szCs w:val="22"/>
        </w:rPr>
        <w:t xml:space="preserve"> </w:t>
      </w:r>
      <w:r w:rsidR="001A4334">
        <w:rPr>
          <w:rFonts w:ascii="Calibri" w:hAnsi="Calibri" w:cs="Arial"/>
          <w:b/>
          <w:caps/>
          <w:sz w:val="22"/>
          <w:szCs w:val="22"/>
        </w:rPr>
        <w:t>2023</w:t>
      </w:r>
    </w:p>
    <w:p w14:paraId="61B2BA7A" w14:textId="0F2997A9" w:rsidR="00C96F26" w:rsidRDefault="001A4334" w:rsidP="00DF66D4">
      <w:pPr>
        <w:spacing w:after="8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>O</w:t>
      </w:r>
      <w:r>
        <w:rPr>
          <w:rFonts w:ascii="Calibri" w:hAnsi="Calibri" w:cs="Arial"/>
          <w:b/>
          <w:sz w:val="22"/>
          <w:szCs w:val="22"/>
        </w:rPr>
        <w:t>rganizers: Hartmut Lehmann (IOS Regensburg and IZA), Olga Popova (IOS Regensburg and IZA)</w:t>
      </w:r>
    </w:p>
    <w:p w14:paraId="1F4E135F" w14:textId="77777777" w:rsidR="004F56F7" w:rsidRPr="004F56F7" w:rsidRDefault="004F56F7" w:rsidP="004F56F7">
      <w:pPr>
        <w:keepNext/>
        <w:shd w:val="clear" w:color="auto" w:fill="B6DDE8"/>
        <w:spacing w:after="60"/>
        <w:rPr>
          <w:rFonts w:ascii="Arial" w:eastAsia="Arial" w:hAnsi="Arial" w:cs="Arial"/>
          <w:b/>
          <w:color w:val="FF0000"/>
          <w:sz w:val="18"/>
          <w:szCs w:val="18"/>
          <w:lang w:val="en-US"/>
        </w:rPr>
      </w:pPr>
      <w:r w:rsidRPr="004F56F7">
        <w:rPr>
          <w:rFonts w:ascii="Arial" w:eastAsia="Arial" w:hAnsi="Arial" w:cs="Arial"/>
          <w:b/>
          <w:sz w:val="18"/>
          <w:szCs w:val="18"/>
          <w:lang w:val="en-US"/>
        </w:rPr>
        <w:t xml:space="preserve">October 24 </w:t>
      </w:r>
      <w:r w:rsidRPr="004F56F7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(</w:t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 xml:space="preserve">Hybrid) </w:t>
      </w:r>
      <w:r w:rsidRPr="004F56F7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 xml:space="preserve"> </w:t>
      </w:r>
    </w:p>
    <w:p w14:paraId="532B6B21" w14:textId="77777777" w:rsidR="004F56F7" w:rsidRPr="004F56F7" w:rsidRDefault="004F56F7" w:rsidP="004F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Verdana" w:hAnsi="Verdana" w:cs="Verdana"/>
          <w:sz w:val="18"/>
          <w:szCs w:val="18"/>
          <w:lang w:val="en-US"/>
        </w:rPr>
      </w:pPr>
      <w:bookmarkStart w:id="0" w:name="_Hlk146626524"/>
      <w:r w:rsidRPr="004F56F7">
        <w:rPr>
          <w:rFonts w:ascii="Verdana" w:eastAsia="Verdana" w:hAnsi="Verdana" w:cs="Verdana"/>
          <w:b/>
          <w:sz w:val="18"/>
          <w:szCs w:val="18"/>
          <w:lang w:val="en-US"/>
        </w:rPr>
        <w:t xml:space="preserve">Anna </w:t>
      </w:r>
      <w:proofErr w:type="spellStart"/>
      <w:r w:rsidRPr="004F56F7">
        <w:rPr>
          <w:rFonts w:ascii="Verdana" w:eastAsia="Verdana" w:hAnsi="Verdana" w:cs="Verdana"/>
          <w:b/>
          <w:sz w:val="18"/>
          <w:szCs w:val="18"/>
          <w:lang w:val="en-US"/>
        </w:rPr>
        <w:t>Nicińska</w:t>
      </w:r>
      <w:proofErr w:type="spellEnd"/>
      <w:r w:rsidRPr="004F56F7">
        <w:rPr>
          <w:rFonts w:ascii="Verdana" w:eastAsia="Verdana" w:hAnsi="Verdana" w:cs="Verdana"/>
          <w:b/>
          <w:sz w:val="18"/>
          <w:szCs w:val="18"/>
          <w:lang w:val="en-US"/>
        </w:rPr>
        <w:t xml:space="preserve"> </w:t>
      </w:r>
      <w:r w:rsidRPr="004F56F7">
        <w:rPr>
          <w:rFonts w:ascii="Verdana" w:eastAsia="Verdana" w:hAnsi="Verdana" w:cs="Verdana"/>
          <w:sz w:val="18"/>
          <w:szCs w:val="18"/>
          <w:lang w:val="en-US"/>
        </w:rPr>
        <w:t>(University of Warsaw)</w:t>
      </w:r>
    </w:p>
    <w:p w14:paraId="43B9BC70" w14:textId="77777777" w:rsidR="004F56F7" w:rsidRPr="004F56F7" w:rsidRDefault="004F56F7" w:rsidP="00DF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Verdana" w:hAnsi="Verdana" w:cs="Verdana"/>
          <w:sz w:val="18"/>
          <w:szCs w:val="18"/>
          <w:lang w:val="en-US"/>
        </w:rPr>
      </w:pPr>
      <w:r w:rsidRPr="004F56F7">
        <w:rPr>
          <w:rFonts w:ascii="Verdana" w:eastAsia="Verdana" w:hAnsi="Verdana" w:cs="Verdana"/>
          <w:sz w:val="18"/>
          <w:szCs w:val="18"/>
          <w:lang w:val="en-US"/>
        </w:rPr>
        <w:t>Social barriers to sustainable transition: The case of mobility systems in Central Europe</w:t>
      </w:r>
    </w:p>
    <w:bookmarkEnd w:id="0"/>
    <w:p w14:paraId="19ECF80C" w14:textId="77777777" w:rsidR="004F56F7" w:rsidRPr="004F56F7" w:rsidRDefault="004F56F7" w:rsidP="004F56F7">
      <w:pPr>
        <w:keepNext/>
        <w:shd w:val="clear" w:color="auto" w:fill="B6DDE8"/>
        <w:spacing w:after="60"/>
        <w:rPr>
          <w:rFonts w:ascii="Arial" w:eastAsia="Arial" w:hAnsi="Arial" w:cs="Arial"/>
          <w:b/>
          <w:sz w:val="18"/>
          <w:szCs w:val="18"/>
          <w:lang w:val="en-US"/>
        </w:rPr>
      </w:pPr>
      <w:r w:rsidRPr="004F56F7">
        <w:rPr>
          <w:rFonts w:ascii="Arial" w:eastAsia="Arial" w:hAnsi="Arial" w:cs="Arial"/>
          <w:b/>
          <w:sz w:val="18"/>
          <w:szCs w:val="18"/>
          <w:lang w:val="en-US"/>
        </w:rPr>
        <w:t>November 7 (Zoom)</w:t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</w:p>
    <w:p w14:paraId="5E3C37C8" w14:textId="77777777" w:rsidR="004F56F7" w:rsidRPr="004F56F7" w:rsidRDefault="004F56F7" w:rsidP="004F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Verdana" w:hAnsi="Verdana" w:cs="Verdana"/>
          <w:sz w:val="18"/>
          <w:szCs w:val="18"/>
          <w:lang w:val="en-US"/>
        </w:rPr>
      </w:pPr>
      <w:r w:rsidRPr="004F56F7">
        <w:rPr>
          <w:rFonts w:ascii="Verdana" w:eastAsia="Verdana" w:hAnsi="Verdana" w:cs="Verdana"/>
          <w:b/>
          <w:sz w:val="18"/>
          <w:szCs w:val="18"/>
          <w:lang w:val="en-US"/>
        </w:rPr>
        <w:t xml:space="preserve">Karsten Staehr </w:t>
      </w:r>
      <w:r w:rsidRPr="004F56F7">
        <w:rPr>
          <w:rFonts w:ascii="Verdana" w:eastAsia="Verdana" w:hAnsi="Verdana" w:cs="Verdana"/>
          <w:sz w:val="18"/>
          <w:szCs w:val="18"/>
          <w:lang w:val="en-US"/>
        </w:rPr>
        <w:t>(Tallinn University of Technology and the Bank of Estonia)</w:t>
      </w:r>
    </w:p>
    <w:p w14:paraId="4734D117" w14:textId="77777777" w:rsidR="004F56F7" w:rsidRPr="004F56F7" w:rsidRDefault="004F56F7" w:rsidP="00DF66D4">
      <w:pPr>
        <w:spacing w:after="80"/>
        <w:rPr>
          <w:rFonts w:ascii="Verdana" w:eastAsia="Verdana" w:hAnsi="Verdana" w:cs="Verdana"/>
          <w:bCs/>
          <w:sz w:val="18"/>
          <w:szCs w:val="18"/>
          <w:lang w:val="en-US"/>
        </w:rPr>
      </w:pPr>
      <w:bookmarkStart w:id="1" w:name="_Hlk146630531"/>
      <w:r w:rsidRPr="004F56F7">
        <w:rPr>
          <w:rFonts w:ascii="Verdana" w:eastAsia="Verdana" w:hAnsi="Verdana" w:cs="Verdana"/>
          <w:sz w:val="18"/>
          <w:szCs w:val="18"/>
          <w:lang w:val="en-US"/>
        </w:rPr>
        <w:t>Economic growth, current account dynamics and growth regimes in the Baltic states</w:t>
      </w:r>
      <w:bookmarkEnd w:id="1"/>
    </w:p>
    <w:p w14:paraId="722D9953" w14:textId="745808A0" w:rsidR="00DD3B05" w:rsidRPr="00C62012" w:rsidRDefault="004F56F7">
      <w:pPr>
        <w:keepNext/>
        <w:shd w:val="clear" w:color="auto" w:fill="B6DDE8"/>
        <w:spacing w:after="60"/>
        <w:rPr>
          <w:rFonts w:ascii="Arial" w:eastAsia="Arial" w:hAnsi="Arial" w:cs="Arial"/>
          <w:b/>
          <w:sz w:val="18"/>
          <w:szCs w:val="18"/>
        </w:rPr>
      </w:pPr>
      <w:r w:rsidRPr="00C62012">
        <w:rPr>
          <w:rFonts w:ascii="Arial" w:eastAsia="Arial" w:hAnsi="Arial" w:cs="Arial"/>
          <w:b/>
          <w:sz w:val="18"/>
          <w:szCs w:val="18"/>
        </w:rPr>
        <w:t>November 14</w:t>
      </w:r>
      <w:r w:rsidR="003B5396" w:rsidRPr="00C62012">
        <w:rPr>
          <w:rFonts w:ascii="Arial" w:eastAsia="Arial" w:hAnsi="Arial" w:cs="Arial"/>
          <w:b/>
          <w:sz w:val="18"/>
          <w:szCs w:val="18"/>
        </w:rPr>
        <w:t xml:space="preserve"> (Hybrid)</w:t>
      </w:r>
      <w:r w:rsidRPr="00C62012">
        <w:rPr>
          <w:rFonts w:ascii="Arial" w:eastAsia="Arial" w:hAnsi="Arial" w:cs="Arial"/>
          <w:b/>
          <w:sz w:val="18"/>
          <w:szCs w:val="18"/>
        </w:rPr>
        <w:tab/>
      </w:r>
      <w:r w:rsidRPr="00C62012">
        <w:rPr>
          <w:rFonts w:ascii="Arial" w:eastAsia="Arial" w:hAnsi="Arial" w:cs="Arial"/>
          <w:b/>
          <w:sz w:val="18"/>
          <w:szCs w:val="18"/>
        </w:rPr>
        <w:tab/>
      </w:r>
      <w:r w:rsidR="001A4334" w:rsidRPr="00C62012">
        <w:rPr>
          <w:rFonts w:ascii="Arial" w:hAnsi="Arial" w:cs="Arial"/>
          <w:b/>
          <w:sz w:val="18"/>
          <w:szCs w:val="18"/>
        </w:rPr>
        <w:tab/>
      </w:r>
      <w:r w:rsidR="001A4334" w:rsidRPr="00C62012">
        <w:rPr>
          <w:rFonts w:ascii="Arial" w:hAnsi="Arial" w:cs="Arial"/>
          <w:b/>
          <w:sz w:val="18"/>
          <w:szCs w:val="18"/>
        </w:rPr>
        <w:tab/>
      </w:r>
      <w:r w:rsidR="001A4334" w:rsidRPr="00C62012">
        <w:rPr>
          <w:rFonts w:ascii="Arial" w:hAnsi="Arial" w:cs="Arial"/>
          <w:b/>
          <w:sz w:val="18"/>
          <w:szCs w:val="18"/>
        </w:rPr>
        <w:tab/>
      </w:r>
      <w:r w:rsidR="001A4334" w:rsidRPr="00C62012">
        <w:rPr>
          <w:rFonts w:ascii="Arial" w:hAnsi="Arial" w:cs="Arial"/>
          <w:b/>
          <w:sz w:val="18"/>
          <w:szCs w:val="18"/>
        </w:rPr>
        <w:tab/>
      </w:r>
      <w:r w:rsidR="001A4334" w:rsidRPr="00C62012">
        <w:rPr>
          <w:rFonts w:ascii="Arial" w:hAnsi="Arial" w:cs="Arial"/>
          <w:b/>
          <w:sz w:val="18"/>
          <w:szCs w:val="18"/>
        </w:rPr>
        <w:tab/>
      </w:r>
      <w:r w:rsidR="001A4334" w:rsidRPr="00C62012">
        <w:rPr>
          <w:rFonts w:ascii="Arial" w:hAnsi="Arial" w:cs="Arial"/>
          <w:b/>
          <w:sz w:val="18"/>
          <w:szCs w:val="18"/>
        </w:rPr>
        <w:tab/>
      </w:r>
    </w:p>
    <w:p w14:paraId="6B5C1BAA" w14:textId="77777777" w:rsidR="007201AD" w:rsidRPr="00C62012" w:rsidRDefault="007201AD" w:rsidP="002C7BCB">
      <w:pPr>
        <w:rPr>
          <w:rFonts w:ascii="Verdana" w:eastAsia="Verdana" w:hAnsi="Verdana" w:cs="Verdana"/>
          <w:sz w:val="18"/>
          <w:szCs w:val="18"/>
        </w:rPr>
      </w:pPr>
      <w:r w:rsidRPr="00C62012">
        <w:rPr>
          <w:rFonts w:ascii="Verdana" w:eastAsia="Verdana" w:hAnsi="Verdana" w:cs="Verdana"/>
          <w:b/>
          <w:bCs/>
          <w:sz w:val="18"/>
          <w:szCs w:val="18"/>
        </w:rPr>
        <w:t>Vladimir Kozlov</w:t>
      </w:r>
      <w:r w:rsidRPr="00C62012">
        <w:rPr>
          <w:rFonts w:ascii="Verdana" w:eastAsia="Verdana" w:hAnsi="Verdana" w:cs="Verdana"/>
          <w:sz w:val="18"/>
          <w:szCs w:val="18"/>
        </w:rPr>
        <w:t xml:space="preserve"> (IOS)</w:t>
      </w:r>
    </w:p>
    <w:p w14:paraId="1BFDBBDA" w14:textId="65933761" w:rsidR="000E0BAB" w:rsidRPr="002C7BCB" w:rsidRDefault="000E0BAB" w:rsidP="00DF66D4">
      <w:pPr>
        <w:spacing w:after="80"/>
        <w:jc w:val="both"/>
        <w:rPr>
          <w:rFonts w:ascii="Verdana" w:eastAsia="Verdana" w:hAnsi="Verdana" w:cs="Verdana"/>
          <w:sz w:val="12"/>
          <w:szCs w:val="12"/>
          <w:lang w:val="en-US"/>
        </w:rPr>
      </w:pPr>
      <w:r w:rsidRPr="002C7BCB">
        <w:rPr>
          <w:rFonts w:ascii="Verdana" w:hAnsi="Verdana"/>
          <w:sz w:val="18"/>
          <w:szCs w:val="18"/>
          <w:lang w:val="en-US"/>
        </w:rPr>
        <w:t>Double bottom of grandparenting in the post-communist non-EU countries. Socially desirable burden and/or beneficial intergenerational transfers</w:t>
      </w:r>
    </w:p>
    <w:p w14:paraId="588ABE96" w14:textId="2E92563C" w:rsidR="004F56F7" w:rsidRPr="004F56F7" w:rsidRDefault="004F56F7" w:rsidP="007201AD">
      <w:pPr>
        <w:keepNext/>
        <w:shd w:val="clear" w:color="auto" w:fill="B6DDE8"/>
        <w:spacing w:after="60"/>
        <w:rPr>
          <w:rFonts w:ascii="Arial" w:eastAsia="Arial" w:hAnsi="Arial" w:cs="Arial"/>
          <w:b/>
          <w:sz w:val="18"/>
          <w:szCs w:val="18"/>
          <w:lang w:val="en-US"/>
        </w:rPr>
      </w:pPr>
      <w:r w:rsidRPr="004F56F7">
        <w:rPr>
          <w:rFonts w:ascii="Arial" w:eastAsia="Arial" w:hAnsi="Arial" w:cs="Arial"/>
          <w:b/>
          <w:sz w:val="18"/>
          <w:szCs w:val="18"/>
          <w:lang w:val="en-US"/>
        </w:rPr>
        <w:t>November 21 (Hybrid)</w:t>
      </w:r>
    </w:p>
    <w:p w14:paraId="262B0A04" w14:textId="6DD0EF0F" w:rsidR="004F56F7" w:rsidRPr="004F56F7" w:rsidRDefault="004F56F7" w:rsidP="004F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Verdana" w:hAnsi="Verdana" w:cs="Verdana"/>
          <w:sz w:val="18"/>
          <w:szCs w:val="18"/>
          <w:lang w:val="en-US"/>
        </w:rPr>
      </w:pPr>
      <w:r w:rsidRPr="004F56F7">
        <w:rPr>
          <w:rFonts w:ascii="Verdana" w:eastAsia="Verdana" w:hAnsi="Verdana" w:cs="Verdana"/>
          <w:b/>
          <w:sz w:val="18"/>
          <w:szCs w:val="18"/>
          <w:lang w:val="en-US"/>
        </w:rPr>
        <w:t xml:space="preserve">Martin Guzi </w:t>
      </w:r>
      <w:r w:rsidRPr="004F56F7">
        <w:rPr>
          <w:rFonts w:ascii="Verdana" w:eastAsia="Verdana" w:hAnsi="Verdana" w:cs="Verdana"/>
          <w:sz w:val="18"/>
          <w:szCs w:val="18"/>
          <w:lang w:val="en-US"/>
        </w:rPr>
        <w:t>(Masaryk University</w:t>
      </w:r>
      <w:r w:rsidR="00E16C11">
        <w:rPr>
          <w:rFonts w:ascii="Verdana" w:eastAsia="Verdana" w:hAnsi="Verdana" w:cs="Verdana"/>
          <w:sz w:val="18"/>
          <w:szCs w:val="18"/>
          <w:lang w:val="en-US"/>
        </w:rPr>
        <w:t xml:space="preserve"> and IZA</w:t>
      </w:r>
      <w:r w:rsidRPr="004F56F7">
        <w:rPr>
          <w:rFonts w:ascii="Verdana" w:eastAsia="Verdana" w:hAnsi="Verdana" w:cs="Verdana"/>
          <w:sz w:val="18"/>
          <w:szCs w:val="18"/>
          <w:lang w:val="en-US"/>
        </w:rPr>
        <w:t>)</w:t>
      </w:r>
    </w:p>
    <w:p w14:paraId="5C2C1358" w14:textId="492565D6" w:rsidR="004F56F7" w:rsidRPr="004F56F7" w:rsidRDefault="008E30FC" w:rsidP="00DF66D4">
      <w:pPr>
        <w:spacing w:after="80"/>
        <w:rPr>
          <w:rFonts w:ascii="Verdana" w:eastAsia="Verdana" w:hAnsi="Verdana" w:cs="Verdana"/>
          <w:bCs/>
          <w:sz w:val="18"/>
          <w:szCs w:val="18"/>
          <w:lang w:val="en-US"/>
        </w:rPr>
      </w:pPr>
      <w:r>
        <w:rPr>
          <w:rFonts w:ascii="Verdana" w:eastAsia="Verdana" w:hAnsi="Verdana" w:cs="Verdana"/>
          <w:sz w:val="18"/>
          <w:szCs w:val="18"/>
          <w:lang w:val="en-US"/>
        </w:rPr>
        <w:t>Unstable political regimes and wars as drivers of international migration</w:t>
      </w:r>
    </w:p>
    <w:p w14:paraId="476CFE56" w14:textId="364944B5" w:rsidR="004F56F7" w:rsidRPr="000E0BAB" w:rsidRDefault="004F56F7" w:rsidP="004F56F7">
      <w:pPr>
        <w:keepNext/>
        <w:shd w:val="clear" w:color="auto" w:fill="B6DDE8"/>
        <w:spacing w:after="60"/>
        <w:rPr>
          <w:rFonts w:ascii="Arial" w:eastAsia="Arial" w:hAnsi="Arial" w:cs="Arial"/>
          <w:b/>
          <w:sz w:val="18"/>
          <w:szCs w:val="18"/>
          <w:lang w:val="en-US"/>
        </w:rPr>
      </w:pPr>
      <w:r w:rsidRPr="000E0BAB">
        <w:rPr>
          <w:rFonts w:ascii="Arial" w:eastAsia="Arial" w:hAnsi="Arial" w:cs="Arial"/>
          <w:b/>
          <w:sz w:val="18"/>
          <w:szCs w:val="18"/>
          <w:lang w:val="en-US"/>
        </w:rPr>
        <w:t xml:space="preserve">November 28 </w:t>
      </w:r>
      <w:r w:rsidR="002C7BCB">
        <w:rPr>
          <w:rFonts w:ascii="Arial" w:eastAsia="Arial" w:hAnsi="Arial" w:cs="Arial"/>
          <w:b/>
          <w:sz w:val="18"/>
          <w:szCs w:val="18"/>
          <w:lang w:val="en-US"/>
        </w:rPr>
        <w:t>(Zoom)</w:t>
      </w:r>
    </w:p>
    <w:p w14:paraId="407F55AF" w14:textId="372A1D3B" w:rsidR="007201AD" w:rsidRDefault="001F0BD6" w:rsidP="002C7BCB">
      <w:pPr>
        <w:rPr>
          <w:rFonts w:ascii="Verdana" w:eastAsia="Verdana" w:hAnsi="Verdana" w:cs="Verdana"/>
          <w:sz w:val="18"/>
          <w:szCs w:val="18"/>
          <w:lang w:val="en-US"/>
        </w:rPr>
      </w:pPr>
      <w:r w:rsidRPr="001F0BD6">
        <w:rPr>
          <w:rFonts w:ascii="Verdana" w:eastAsia="Verdana" w:hAnsi="Verdana" w:cs="Verdana"/>
          <w:b/>
          <w:bCs/>
          <w:sz w:val="18"/>
          <w:szCs w:val="18"/>
          <w:lang w:val="en-US"/>
        </w:rPr>
        <w:t>Oleksandr Talavera</w:t>
      </w:r>
      <w:r>
        <w:rPr>
          <w:rFonts w:ascii="Verdana" w:eastAsia="Verdana" w:hAnsi="Verdana" w:cs="Verdana"/>
          <w:sz w:val="18"/>
          <w:szCs w:val="18"/>
          <w:lang w:val="en-US"/>
        </w:rPr>
        <w:t xml:space="preserve"> (University of Birmingham)</w:t>
      </w:r>
    </w:p>
    <w:p w14:paraId="3370AFD9" w14:textId="3B9EDD52" w:rsidR="001F0BD6" w:rsidRPr="001F0BD6" w:rsidRDefault="001F0BD6" w:rsidP="00DF66D4">
      <w:pPr>
        <w:spacing w:after="80"/>
        <w:rPr>
          <w:rFonts w:ascii="Verdana" w:eastAsia="Verdana" w:hAnsi="Verdana" w:cs="Verdana"/>
          <w:sz w:val="18"/>
          <w:szCs w:val="18"/>
          <w:lang w:val="en-US"/>
        </w:rPr>
      </w:pPr>
      <w:r>
        <w:rPr>
          <w:rFonts w:ascii="Verdana" w:eastAsia="Verdana" w:hAnsi="Verdana" w:cs="Verdana"/>
          <w:sz w:val="18"/>
          <w:szCs w:val="18"/>
          <w:lang w:val="en-US"/>
        </w:rPr>
        <w:t xml:space="preserve">Online </w:t>
      </w:r>
      <w:r w:rsidR="002C7BCB">
        <w:rPr>
          <w:rFonts w:ascii="Verdana" w:eastAsia="Verdana" w:hAnsi="Verdana" w:cs="Verdana"/>
          <w:sz w:val="18"/>
          <w:szCs w:val="18"/>
          <w:lang w:val="en-US"/>
        </w:rPr>
        <w:t>r</w:t>
      </w:r>
      <w:r>
        <w:rPr>
          <w:rFonts w:ascii="Verdana" w:eastAsia="Verdana" w:hAnsi="Verdana" w:cs="Verdana"/>
          <w:sz w:val="18"/>
          <w:szCs w:val="18"/>
          <w:lang w:val="en-US"/>
        </w:rPr>
        <w:t xml:space="preserve">eal </w:t>
      </w:r>
      <w:r w:rsidR="002C7BCB">
        <w:rPr>
          <w:rFonts w:ascii="Verdana" w:eastAsia="Verdana" w:hAnsi="Verdana" w:cs="Verdana"/>
          <w:sz w:val="18"/>
          <w:szCs w:val="18"/>
          <w:lang w:val="en-US"/>
        </w:rPr>
        <w:t>e</w:t>
      </w:r>
      <w:r>
        <w:rPr>
          <w:rFonts w:ascii="Verdana" w:eastAsia="Verdana" w:hAnsi="Verdana" w:cs="Verdana"/>
          <w:sz w:val="18"/>
          <w:szCs w:val="18"/>
          <w:lang w:val="en-US"/>
        </w:rPr>
        <w:t xml:space="preserve">state </w:t>
      </w:r>
      <w:r w:rsidR="002C7BCB">
        <w:rPr>
          <w:rFonts w:ascii="Verdana" w:eastAsia="Verdana" w:hAnsi="Verdana" w:cs="Verdana"/>
          <w:sz w:val="18"/>
          <w:szCs w:val="18"/>
          <w:lang w:val="en-US"/>
        </w:rPr>
        <w:t>a</w:t>
      </w:r>
      <w:r>
        <w:rPr>
          <w:rFonts w:ascii="Verdana" w:eastAsia="Verdana" w:hAnsi="Verdana" w:cs="Verdana"/>
          <w:sz w:val="18"/>
          <w:szCs w:val="18"/>
          <w:lang w:val="en-US"/>
        </w:rPr>
        <w:t xml:space="preserve">gencies and their </w:t>
      </w:r>
      <w:r w:rsidR="002C7BCB">
        <w:rPr>
          <w:rFonts w:ascii="Verdana" w:eastAsia="Verdana" w:hAnsi="Verdana" w:cs="Verdana"/>
          <w:sz w:val="18"/>
          <w:szCs w:val="18"/>
          <w:lang w:val="en-US"/>
        </w:rPr>
        <w:t>i</w:t>
      </w:r>
      <w:r>
        <w:rPr>
          <w:rFonts w:ascii="Verdana" w:eastAsia="Verdana" w:hAnsi="Verdana" w:cs="Verdana"/>
          <w:sz w:val="18"/>
          <w:szCs w:val="18"/>
          <w:lang w:val="en-US"/>
        </w:rPr>
        <w:t xml:space="preserve">mpact on the </w:t>
      </w:r>
      <w:r w:rsidR="002C7BCB">
        <w:rPr>
          <w:rFonts w:ascii="Verdana" w:eastAsia="Verdana" w:hAnsi="Verdana" w:cs="Verdana"/>
          <w:sz w:val="18"/>
          <w:szCs w:val="18"/>
          <w:lang w:val="en-US"/>
        </w:rPr>
        <w:t>h</w:t>
      </w:r>
      <w:r>
        <w:rPr>
          <w:rFonts w:ascii="Verdana" w:eastAsia="Verdana" w:hAnsi="Verdana" w:cs="Verdana"/>
          <w:sz w:val="18"/>
          <w:szCs w:val="18"/>
          <w:lang w:val="en-US"/>
        </w:rPr>
        <w:t xml:space="preserve">ousing </w:t>
      </w:r>
      <w:r w:rsidR="002C7BCB">
        <w:rPr>
          <w:rFonts w:ascii="Verdana" w:eastAsia="Verdana" w:hAnsi="Verdana" w:cs="Verdana"/>
          <w:sz w:val="18"/>
          <w:szCs w:val="18"/>
          <w:lang w:val="en-US"/>
        </w:rPr>
        <w:t>m</w:t>
      </w:r>
      <w:r>
        <w:rPr>
          <w:rFonts w:ascii="Verdana" w:eastAsia="Verdana" w:hAnsi="Verdana" w:cs="Verdana"/>
          <w:sz w:val="18"/>
          <w:szCs w:val="18"/>
          <w:lang w:val="en-US"/>
        </w:rPr>
        <w:t>arket</w:t>
      </w:r>
    </w:p>
    <w:p w14:paraId="276F33AD" w14:textId="77777777" w:rsidR="004F56F7" w:rsidRPr="000E0BAB" w:rsidRDefault="004F56F7" w:rsidP="004F56F7">
      <w:pPr>
        <w:keepNext/>
        <w:shd w:val="clear" w:color="auto" w:fill="B6DDE8"/>
        <w:spacing w:after="60"/>
        <w:rPr>
          <w:rFonts w:ascii="Arial" w:eastAsia="Arial" w:hAnsi="Arial" w:cs="Arial"/>
          <w:b/>
          <w:sz w:val="18"/>
          <w:szCs w:val="18"/>
          <w:lang w:val="en-US"/>
        </w:rPr>
      </w:pPr>
      <w:r w:rsidRPr="000E0BAB">
        <w:rPr>
          <w:rFonts w:ascii="Arial" w:eastAsia="Arial" w:hAnsi="Arial" w:cs="Arial"/>
          <w:b/>
          <w:sz w:val="18"/>
          <w:szCs w:val="18"/>
          <w:lang w:val="en-US"/>
        </w:rPr>
        <w:t>December 5 (Zoom)</w:t>
      </w:r>
    </w:p>
    <w:p w14:paraId="3CC93093" w14:textId="77777777" w:rsidR="004F56F7" w:rsidRPr="004F56F7" w:rsidRDefault="004F56F7" w:rsidP="004F56F7">
      <w:pPr>
        <w:rPr>
          <w:rFonts w:ascii="Verdana" w:eastAsia="Verdana" w:hAnsi="Verdana" w:cs="Verdana"/>
          <w:color w:val="000000"/>
          <w:sz w:val="18"/>
          <w:szCs w:val="18"/>
          <w:lang w:val="en-US"/>
        </w:rPr>
      </w:pPr>
      <w:bookmarkStart w:id="2" w:name="_Hlk146626604"/>
      <w:r w:rsidRPr="004F56F7">
        <w:rPr>
          <w:rFonts w:ascii="Verdana" w:eastAsia="Verdana" w:hAnsi="Verdana" w:cs="Verdana"/>
          <w:b/>
          <w:color w:val="000000"/>
          <w:sz w:val="18"/>
          <w:szCs w:val="18"/>
          <w:lang w:val="en-US"/>
        </w:rPr>
        <w:t xml:space="preserve">Ori Shai </w:t>
      </w:r>
      <w:r w:rsidRPr="004F56F7">
        <w:rPr>
          <w:rFonts w:ascii="Verdana" w:eastAsia="Verdana" w:hAnsi="Verdana" w:cs="Verdana"/>
          <w:color w:val="000000"/>
          <w:sz w:val="18"/>
          <w:szCs w:val="18"/>
          <w:lang w:val="en-US"/>
        </w:rPr>
        <w:t>(University of Haifa)</w:t>
      </w:r>
    </w:p>
    <w:p w14:paraId="0D5942A2" w14:textId="65CECC4D" w:rsidR="004F56F7" w:rsidRPr="0098501B" w:rsidRDefault="0098501B" w:rsidP="00DF66D4">
      <w:pPr>
        <w:spacing w:after="80"/>
        <w:rPr>
          <w:rFonts w:ascii="Verdana" w:eastAsia="Verdana" w:hAnsi="Verdana" w:cs="Verdana"/>
          <w:sz w:val="18"/>
          <w:szCs w:val="18"/>
          <w:lang w:val="en-US"/>
        </w:rPr>
      </w:pPr>
      <w:r w:rsidRPr="0098501B">
        <w:rPr>
          <w:rFonts w:ascii="Verdana" w:hAnsi="Verdana" w:cs="Arial"/>
          <w:sz w:val="18"/>
          <w:szCs w:val="18"/>
          <w:lang w:val="en-US"/>
        </w:rPr>
        <w:t>Can traumatic events affect individuals' preferences and pro-social behavior?</w:t>
      </w:r>
      <w:r w:rsidR="004F56F7" w:rsidRPr="0098501B">
        <w:rPr>
          <w:rFonts w:ascii="Verdana" w:eastAsia="Verdana" w:hAnsi="Verdana" w:cs="Verdana"/>
          <w:color w:val="000000"/>
          <w:sz w:val="18"/>
          <w:szCs w:val="18"/>
          <w:lang w:val="en-US"/>
        </w:rPr>
        <w:t xml:space="preserve"> </w:t>
      </w:r>
    </w:p>
    <w:bookmarkEnd w:id="2"/>
    <w:p w14:paraId="002B875D" w14:textId="7D65236F" w:rsidR="004F56F7" w:rsidRPr="001F0BD6" w:rsidRDefault="004F56F7" w:rsidP="004F56F7">
      <w:pPr>
        <w:keepNext/>
        <w:shd w:val="clear" w:color="auto" w:fill="B6DDE8"/>
        <w:spacing w:after="60"/>
        <w:rPr>
          <w:rFonts w:ascii="Arial" w:eastAsia="Arial" w:hAnsi="Arial" w:cs="Arial"/>
          <w:b/>
          <w:sz w:val="18"/>
          <w:szCs w:val="18"/>
          <w:lang w:val="it-IT"/>
        </w:rPr>
      </w:pPr>
      <w:proofErr w:type="spellStart"/>
      <w:r w:rsidRPr="001F0BD6">
        <w:rPr>
          <w:rFonts w:ascii="Arial" w:eastAsia="Arial" w:hAnsi="Arial" w:cs="Arial"/>
          <w:b/>
          <w:sz w:val="18"/>
          <w:szCs w:val="18"/>
          <w:lang w:val="it-IT"/>
        </w:rPr>
        <w:t>December</w:t>
      </w:r>
      <w:proofErr w:type="spellEnd"/>
      <w:r w:rsidRPr="001F0BD6">
        <w:rPr>
          <w:rFonts w:ascii="Arial" w:eastAsia="Arial" w:hAnsi="Arial" w:cs="Arial"/>
          <w:b/>
          <w:sz w:val="18"/>
          <w:szCs w:val="18"/>
          <w:lang w:val="it-IT"/>
        </w:rPr>
        <w:t xml:space="preserve"> 12</w:t>
      </w:r>
      <w:r w:rsidR="002C7BCB">
        <w:rPr>
          <w:rFonts w:ascii="Arial" w:eastAsia="Arial" w:hAnsi="Arial" w:cs="Arial"/>
          <w:b/>
          <w:sz w:val="18"/>
          <w:szCs w:val="18"/>
          <w:lang w:val="it-IT"/>
        </w:rPr>
        <w:t xml:space="preserve"> (Zoom)</w:t>
      </w:r>
      <w:r w:rsidRPr="001F0BD6">
        <w:rPr>
          <w:rFonts w:ascii="Arial" w:eastAsia="Arial" w:hAnsi="Arial" w:cs="Arial"/>
          <w:b/>
          <w:sz w:val="18"/>
          <w:szCs w:val="18"/>
          <w:lang w:val="it-IT"/>
        </w:rPr>
        <w:tab/>
      </w:r>
      <w:r w:rsidRPr="001F0BD6">
        <w:rPr>
          <w:rFonts w:ascii="Arial" w:eastAsia="Arial" w:hAnsi="Arial" w:cs="Arial"/>
          <w:b/>
          <w:sz w:val="18"/>
          <w:szCs w:val="18"/>
          <w:lang w:val="it-IT"/>
        </w:rPr>
        <w:tab/>
      </w:r>
      <w:r w:rsidRPr="001F0BD6">
        <w:rPr>
          <w:rFonts w:ascii="Arial" w:eastAsia="Arial" w:hAnsi="Arial" w:cs="Arial"/>
          <w:b/>
          <w:sz w:val="18"/>
          <w:szCs w:val="18"/>
          <w:lang w:val="it-IT"/>
        </w:rPr>
        <w:tab/>
      </w:r>
      <w:r w:rsidRPr="001F0BD6">
        <w:rPr>
          <w:rFonts w:ascii="Arial" w:eastAsia="Arial" w:hAnsi="Arial" w:cs="Arial"/>
          <w:b/>
          <w:sz w:val="18"/>
          <w:szCs w:val="18"/>
          <w:lang w:val="it-IT"/>
        </w:rPr>
        <w:tab/>
      </w:r>
      <w:r w:rsidRPr="001F0BD6">
        <w:rPr>
          <w:rFonts w:ascii="Arial" w:eastAsia="Arial" w:hAnsi="Arial" w:cs="Arial"/>
          <w:b/>
          <w:sz w:val="18"/>
          <w:szCs w:val="18"/>
          <w:lang w:val="it-IT"/>
        </w:rPr>
        <w:tab/>
      </w:r>
    </w:p>
    <w:p w14:paraId="63B60902" w14:textId="0D78544B" w:rsidR="004F56F7" w:rsidRPr="002C7BCB" w:rsidRDefault="001F706E" w:rsidP="002C7BCB">
      <w:pPr>
        <w:rPr>
          <w:rFonts w:ascii="Verdana" w:hAnsi="Verdana"/>
          <w:sz w:val="18"/>
          <w:szCs w:val="18"/>
          <w:lang w:val="it-IT"/>
        </w:rPr>
      </w:pPr>
      <w:r w:rsidRPr="002C7BCB">
        <w:rPr>
          <w:rFonts w:ascii="Verdana" w:eastAsia="Verdana" w:hAnsi="Verdana" w:cs="Verdana"/>
          <w:b/>
          <w:bCs/>
          <w:sz w:val="18"/>
          <w:szCs w:val="18"/>
          <w:lang w:val="it-IT"/>
        </w:rPr>
        <w:t>Randolph Luca Bruno</w:t>
      </w:r>
      <w:r w:rsidRPr="002C7BCB">
        <w:rPr>
          <w:rFonts w:ascii="Verdana" w:eastAsia="Verdana" w:hAnsi="Verdana" w:cs="Verdana"/>
          <w:sz w:val="18"/>
          <w:szCs w:val="18"/>
          <w:lang w:val="it-IT"/>
        </w:rPr>
        <w:t xml:space="preserve"> (</w:t>
      </w:r>
      <w:r w:rsidRPr="002C7BCB">
        <w:rPr>
          <w:rFonts w:ascii="Verdana" w:hAnsi="Verdana"/>
          <w:sz w:val="18"/>
          <w:szCs w:val="18"/>
          <w:lang w:val="it-IT"/>
        </w:rPr>
        <w:t>Università Cattolica del Sacro Cuore, Piacenza)</w:t>
      </w:r>
    </w:p>
    <w:p w14:paraId="160FADD9" w14:textId="4F76C3AF" w:rsidR="001F706E" w:rsidRPr="002C7BCB" w:rsidRDefault="001F706E" w:rsidP="00DF66D4">
      <w:pPr>
        <w:spacing w:after="80"/>
        <w:rPr>
          <w:rFonts w:ascii="Verdana" w:eastAsia="Verdana" w:hAnsi="Verdana" w:cs="Verdana"/>
          <w:sz w:val="18"/>
          <w:szCs w:val="18"/>
          <w:lang w:val="en-US"/>
        </w:rPr>
      </w:pPr>
      <w:r w:rsidRPr="002C7BCB">
        <w:rPr>
          <w:rFonts w:ascii="Verdana" w:hAnsi="Verdana"/>
          <w:sz w:val="18"/>
          <w:szCs w:val="18"/>
          <w:lang w:val="en-US"/>
        </w:rPr>
        <w:t>TBA</w:t>
      </w:r>
    </w:p>
    <w:p w14:paraId="4A52D200" w14:textId="77777777" w:rsidR="004F56F7" w:rsidRPr="004F56F7" w:rsidRDefault="004F56F7" w:rsidP="004F56F7">
      <w:pPr>
        <w:keepNext/>
        <w:shd w:val="clear" w:color="auto" w:fill="B6DDE8"/>
        <w:spacing w:after="60"/>
        <w:rPr>
          <w:rFonts w:ascii="Arial" w:eastAsia="Arial" w:hAnsi="Arial" w:cs="Arial"/>
          <w:b/>
          <w:sz w:val="18"/>
          <w:szCs w:val="18"/>
          <w:lang w:val="en-US"/>
        </w:rPr>
      </w:pPr>
      <w:r w:rsidRPr="004F56F7">
        <w:rPr>
          <w:rFonts w:ascii="Arial" w:eastAsia="Arial" w:hAnsi="Arial" w:cs="Arial"/>
          <w:b/>
          <w:sz w:val="18"/>
          <w:szCs w:val="18"/>
          <w:lang w:val="en-US"/>
        </w:rPr>
        <w:t>January 9 (Zoom)</w:t>
      </w:r>
    </w:p>
    <w:p w14:paraId="2B5F77AE" w14:textId="77777777" w:rsidR="004F56F7" w:rsidRPr="004F56F7" w:rsidRDefault="004F56F7" w:rsidP="004F56F7">
      <w:pPr>
        <w:keepNext/>
        <w:rPr>
          <w:rFonts w:ascii="Arial" w:eastAsia="Arial" w:hAnsi="Arial" w:cs="Arial"/>
          <w:sz w:val="18"/>
          <w:szCs w:val="18"/>
          <w:lang w:val="en-US"/>
        </w:rPr>
      </w:pPr>
      <w:r w:rsidRPr="004F56F7">
        <w:rPr>
          <w:rFonts w:ascii="Verdana" w:eastAsia="Verdana" w:hAnsi="Verdana" w:cs="Verdana"/>
          <w:b/>
          <w:sz w:val="18"/>
          <w:szCs w:val="18"/>
          <w:lang w:val="en-US"/>
        </w:rPr>
        <w:t>Tam</w:t>
      </w:r>
      <w:r w:rsidRPr="004F56F7">
        <w:rPr>
          <w:rFonts w:ascii="Verdana" w:hAnsi="Verdana"/>
          <w:b/>
          <w:bCs/>
          <w:sz w:val="18"/>
          <w:szCs w:val="18"/>
          <w:lang w:val="en-US"/>
        </w:rPr>
        <w:t>á</w:t>
      </w:r>
      <w:r w:rsidRPr="004F56F7">
        <w:rPr>
          <w:rFonts w:ascii="Verdana" w:eastAsia="Verdana" w:hAnsi="Verdana" w:cs="Verdana"/>
          <w:b/>
          <w:sz w:val="18"/>
          <w:szCs w:val="18"/>
          <w:lang w:val="en-US"/>
        </w:rPr>
        <w:t xml:space="preserve">s Hajdu </w:t>
      </w:r>
      <w:r w:rsidRPr="004F56F7">
        <w:rPr>
          <w:rFonts w:ascii="Verdana" w:eastAsia="Verdana" w:hAnsi="Verdana" w:cs="Verdana"/>
          <w:sz w:val="18"/>
          <w:szCs w:val="18"/>
          <w:lang w:val="en-US"/>
        </w:rPr>
        <w:t>(Institute of Economics, Centre for Economic and Regional Studies, Hungary)</w:t>
      </w:r>
    </w:p>
    <w:p w14:paraId="087F243B" w14:textId="77777777" w:rsidR="004F56F7" w:rsidRPr="004F56F7" w:rsidRDefault="004F56F7" w:rsidP="00DF66D4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Verdana" w:eastAsia="Verdana" w:hAnsi="Verdana" w:cs="Verdana"/>
          <w:bCs/>
          <w:color w:val="000000"/>
          <w:sz w:val="14"/>
          <w:szCs w:val="14"/>
          <w:lang w:val="en-US"/>
        </w:rPr>
      </w:pPr>
      <w:r w:rsidRPr="004F56F7">
        <w:rPr>
          <w:rFonts w:ascii="Verdana" w:eastAsia="Verdana" w:hAnsi="Verdana" w:cs="Verdana"/>
          <w:bCs/>
          <w:color w:val="000000"/>
          <w:sz w:val="18"/>
          <w:szCs w:val="18"/>
          <w:lang w:val="en-US"/>
        </w:rPr>
        <w:t xml:space="preserve">Temperature exposure and sleep duration: Evidence from time use </w:t>
      </w:r>
      <w:proofErr w:type="gramStart"/>
      <w:r w:rsidRPr="004F56F7">
        <w:rPr>
          <w:rFonts w:ascii="Verdana" w:eastAsia="Verdana" w:hAnsi="Verdana" w:cs="Verdana"/>
          <w:bCs/>
          <w:color w:val="000000"/>
          <w:sz w:val="18"/>
          <w:szCs w:val="18"/>
          <w:lang w:val="en-US"/>
        </w:rPr>
        <w:t>surveys</w:t>
      </w:r>
      <w:proofErr w:type="gramEnd"/>
    </w:p>
    <w:p w14:paraId="65291344" w14:textId="1B40346A" w:rsidR="00DD3B05" w:rsidRPr="00E16C11" w:rsidRDefault="004F56F7" w:rsidP="002C7BCB">
      <w:pPr>
        <w:keepNext/>
        <w:shd w:val="clear" w:color="auto" w:fill="B6DDE8"/>
        <w:rPr>
          <w:rFonts w:ascii="Arial" w:eastAsia="Arial" w:hAnsi="Arial" w:cs="Arial"/>
          <w:b/>
          <w:sz w:val="18"/>
          <w:szCs w:val="18"/>
          <w:highlight w:val="yellow"/>
          <w:lang w:val="en-US"/>
        </w:rPr>
      </w:pPr>
      <w:r w:rsidRPr="00E16C11">
        <w:rPr>
          <w:rFonts w:ascii="Arial" w:eastAsia="Arial" w:hAnsi="Arial" w:cs="Arial"/>
          <w:b/>
          <w:sz w:val="18"/>
          <w:szCs w:val="18"/>
          <w:lang w:val="en-US"/>
        </w:rPr>
        <w:t>January 16</w:t>
      </w:r>
      <w:r w:rsidR="00A86283">
        <w:rPr>
          <w:rFonts w:ascii="Arial" w:eastAsia="Arial" w:hAnsi="Arial" w:cs="Arial"/>
          <w:b/>
          <w:sz w:val="18"/>
          <w:szCs w:val="18"/>
          <w:lang w:val="en-US"/>
        </w:rPr>
        <w:t xml:space="preserve"> (Hybrid)</w:t>
      </w:r>
      <w:r w:rsidR="001A4334" w:rsidRPr="00E16C11">
        <w:rPr>
          <w:rFonts w:ascii="Arial" w:hAnsi="Arial" w:cs="Arial"/>
          <w:b/>
          <w:sz w:val="18"/>
          <w:szCs w:val="18"/>
          <w:lang w:val="en-US"/>
        </w:rPr>
        <w:tab/>
      </w:r>
      <w:r w:rsidR="001A4334" w:rsidRPr="00E16C11">
        <w:rPr>
          <w:rFonts w:ascii="Arial" w:hAnsi="Arial" w:cs="Arial"/>
          <w:b/>
          <w:sz w:val="18"/>
          <w:szCs w:val="18"/>
          <w:lang w:val="en-US"/>
        </w:rPr>
        <w:tab/>
      </w:r>
      <w:r w:rsidR="001A4334" w:rsidRPr="00E16C11">
        <w:rPr>
          <w:rFonts w:ascii="Arial" w:hAnsi="Arial" w:cs="Arial"/>
          <w:b/>
          <w:sz w:val="18"/>
          <w:szCs w:val="18"/>
          <w:lang w:val="en-US"/>
        </w:rPr>
        <w:tab/>
      </w:r>
      <w:r w:rsidR="001A4334" w:rsidRPr="00E16C11">
        <w:rPr>
          <w:rFonts w:ascii="Arial" w:hAnsi="Arial" w:cs="Arial"/>
          <w:b/>
          <w:sz w:val="18"/>
          <w:szCs w:val="18"/>
          <w:lang w:val="en-US"/>
        </w:rPr>
        <w:tab/>
      </w:r>
      <w:r w:rsidR="001A4334" w:rsidRPr="00E16C11">
        <w:rPr>
          <w:rFonts w:ascii="Arial" w:hAnsi="Arial" w:cs="Arial"/>
          <w:b/>
          <w:sz w:val="18"/>
          <w:szCs w:val="18"/>
          <w:lang w:val="en-US"/>
        </w:rPr>
        <w:tab/>
      </w:r>
      <w:r w:rsidR="001A4334" w:rsidRPr="00E16C11">
        <w:rPr>
          <w:rFonts w:ascii="Arial" w:hAnsi="Arial" w:cs="Arial"/>
          <w:b/>
          <w:sz w:val="18"/>
          <w:szCs w:val="18"/>
          <w:lang w:val="en-US"/>
        </w:rPr>
        <w:tab/>
      </w:r>
      <w:r w:rsidR="001A4334" w:rsidRPr="00E16C11">
        <w:rPr>
          <w:rFonts w:ascii="Arial" w:hAnsi="Arial" w:cs="Arial"/>
          <w:b/>
          <w:sz w:val="18"/>
          <w:szCs w:val="18"/>
          <w:lang w:val="en-US"/>
        </w:rPr>
        <w:tab/>
      </w:r>
      <w:r w:rsidR="001A4334" w:rsidRPr="00E16C11">
        <w:rPr>
          <w:rFonts w:ascii="Arial" w:hAnsi="Arial" w:cs="Arial"/>
          <w:b/>
          <w:sz w:val="18"/>
          <w:szCs w:val="18"/>
          <w:lang w:val="en-US"/>
        </w:rPr>
        <w:tab/>
      </w:r>
      <w:r w:rsidR="001A4334" w:rsidRPr="00E16C11">
        <w:rPr>
          <w:rFonts w:ascii="Arial" w:hAnsi="Arial" w:cs="Arial"/>
          <w:b/>
          <w:sz w:val="18"/>
          <w:szCs w:val="18"/>
          <w:lang w:val="en-US"/>
        </w:rPr>
        <w:tab/>
      </w:r>
      <w:r w:rsidR="001A4334" w:rsidRPr="00E16C11">
        <w:rPr>
          <w:rFonts w:ascii="Arial" w:hAnsi="Arial" w:cs="Arial"/>
          <w:b/>
          <w:sz w:val="18"/>
          <w:szCs w:val="18"/>
          <w:lang w:val="en-US"/>
        </w:rPr>
        <w:tab/>
      </w:r>
    </w:p>
    <w:p w14:paraId="3D959D9E" w14:textId="1D462AA3" w:rsidR="004F56F7" w:rsidRPr="00BA3EC5" w:rsidRDefault="00C62012" w:rsidP="002C7BCB">
      <w:pPr>
        <w:rPr>
          <w:rFonts w:ascii="Verdana" w:eastAsia="Verdana" w:hAnsi="Verdana" w:cs="Verdana"/>
          <w:bCs/>
          <w:sz w:val="18"/>
          <w:szCs w:val="18"/>
          <w:lang w:val="en-US"/>
        </w:rPr>
      </w:pPr>
      <w:r w:rsidRPr="00A86283">
        <w:rPr>
          <w:rFonts w:ascii="Verdana" w:eastAsia="Verdana" w:hAnsi="Verdana" w:cs="Verdana"/>
          <w:b/>
          <w:sz w:val="18"/>
          <w:szCs w:val="18"/>
          <w:lang w:val="en-US"/>
        </w:rPr>
        <w:t xml:space="preserve">Ebru </w:t>
      </w:r>
      <w:proofErr w:type="spellStart"/>
      <w:r w:rsidRPr="00A86283">
        <w:rPr>
          <w:rFonts w:ascii="Verdana" w:eastAsia="Verdana" w:hAnsi="Verdana" w:cs="Verdana"/>
          <w:b/>
          <w:sz w:val="18"/>
          <w:szCs w:val="18"/>
          <w:lang w:val="en-US"/>
        </w:rPr>
        <w:t>Voyvoda</w:t>
      </w:r>
      <w:proofErr w:type="spellEnd"/>
      <w:r w:rsidRPr="00A86283">
        <w:rPr>
          <w:rFonts w:ascii="Verdana" w:eastAsia="Verdana" w:hAnsi="Verdana" w:cs="Verdana"/>
          <w:b/>
          <w:sz w:val="18"/>
          <w:szCs w:val="18"/>
          <w:lang w:val="en-US"/>
        </w:rPr>
        <w:t xml:space="preserve"> </w:t>
      </w:r>
      <w:r w:rsidRPr="00BA3EC5">
        <w:rPr>
          <w:rFonts w:ascii="Verdana" w:eastAsia="Verdana" w:hAnsi="Verdana" w:cs="Verdana"/>
          <w:bCs/>
          <w:sz w:val="18"/>
          <w:szCs w:val="18"/>
          <w:lang w:val="en-US"/>
        </w:rPr>
        <w:t>(</w:t>
      </w:r>
      <w:r w:rsidR="00A86283" w:rsidRPr="00BA3EC5">
        <w:rPr>
          <w:rFonts w:ascii="Verdana" w:eastAsia="Verdana" w:hAnsi="Verdana" w:cs="Verdana"/>
          <w:bCs/>
          <w:sz w:val="18"/>
          <w:szCs w:val="18"/>
          <w:lang w:val="en-US"/>
        </w:rPr>
        <w:t>Middle East Technical University – Ankara)</w:t>
      </w:r>
    </w:p>
    <w:p w14:paraId="21CFB195" w14:textId="3BF871B3" w:rsidR="008B1A7A" w:rsidRPr="00A86283" w:rsidRDefault="00BA3EC5" w:rsidP="00DF66D4">
      <w:pPr>
        <w:spacing w:after="80"/>
        <w:rPr>
          <w:rFonts w:ascii="Verdana" w:eastAsia="Verdana" w:hAnsi="Verdana" w:cs="Verdana"/>
          <w:b/>
          <w:sz w:val="12"/>
          <w:szCs w:val="12"/>
          <w:lang w:val="en-US"/>
        </w:rPr>
      </w:pPr>
      <w:r w:rsidRPr="00BA3EC5">
        <w:rPr>
          <w:rFonts w:ascii="Verdana" w:eastAsia="Verdana" w:hAnsi="Verdana" w:cs="Verdana"/>
          <w:bCs/>
          <w:sz w:val="18"/>
          <w:szCs w:val="18"/>
          <w:lang w:val="en-US"/>
        </w:rPr>
        <w:t xml:space="preserve">Evaluating the </w:t>
      </w:r>
      <w:r w:rsidR="002C7BCB">
        <w:rPr>
          <w:rFonts w:ascii="Verdana" w:eastAsia="Verdana" w:hAnsi="Verdana" w:cs="Verdana"/>
          <w:bCs/>
          <w:sz w:val="18"/>
          <w:szCs w:val="18"/>
          <w:lang w:val="en-US"/>
        </w:rPr>
        <w:t>i</w:t>
      </w:r>
      <w:r w:rsidRPr="00BA3EC5">
        <w:rPr>
          <w:rFonts w:ascii="Verdana" w:eastAsia="Verdana" w:hAnsi="Verdana" w:cs="Verdana"/>
          <w:bCs/>
          <w:sz w:val="18"/>
          <w:szCs w:val="18"/>
          <w:lang w:val="en-US"/>
        </w:rPr>
        <w:t xml:space="preserve">mpacts of </w:t>
      </w:r>
      <w:r w:rsidR="002C7BCB">
        <w:rPr>
          <w:rFonts w:ascii="Verdana" w:eastAsia="Verdana" w:hAnsi="Verdana" w:cs="Verdana"/>
          <w:bCs/>
          <w:sz w:val="18"/>
          <w:szCs w:val="18"/>
          <w:lang w:val="en-US"/>
        </w:rPr>
        <w:t>g</w:t>
      </w:r>
      <w:r w:rsidRPr="00BA3EC5">
        <w:rPr>
          <w:rFonts w:ascii="Verdana" w:eastAsia="Verdana" w:hAnsi="Verdana" w:cs="Verdana"/>
          <w:bCs/>
          <w:sz w:val="18"/>
          <w:szCs w:val="18"/>
          <w:lang w:val="en-US"/>
        </w:rPr>
        <w:t xml:space="preserve">lobal and </w:t>
      </w:r>
      <w:r w:rsidR="002C7BCB">
        <w:rPr>
          <w:rFonts w:ascii="Verdana" w:eastAsia="Verdana" w:hAnsi="Verdana" w:cs="Verdana"/>
          <w:bCs/>
          <w:sz w:val="18"/>
          <w:szCs w:val="18"/>
          <w:lang w:val="en-US"/>
        </w:rPr>
        <w:t>d</w:t>
      </w:r>
      <w:r w:rsidRPr="00BA3EC5">
        <w:rPr>
          <w:rFonts w:ascii="Verdana" w:eastAsia="Verdana" w:hAnsi="Verdana" w:cs="Verdana"/>
          <w:bCs/>
          <w:sz w:val="18"/>
          <w:szCs w:val="18"/>
          <w:lang w:val="en-US"/>
        </w:rPr>
        <w:t xml:space="preserve">omestic </w:t>
      </w:r>
      <w:r w:rsidR="002C7BCB">
        <w:rPr>
          <w:rFonts w:ascii="Verdana" w:eastAsia="Verdana" w:hAnsi="Verdana" w:cs="Verdana"/>
          <w:bCs/>
          <w:sz w:val="18"/>
          <w:szCs w:val="18"/>
          <w:lang w:val="en-US"/>
        </w:rPr>
        <w:t>d</w:t>
      </w:r>
      <w:r w:rsidRPr="00BA3EC5">
        <w:rPr>
          <w:rFonts w:ascii="Verdana" w:eastAsia="Verdana" w:hAnsi="Verdana" w:cs="Verdana"/>
          <w:bCs/>
          <w:sz w:val="18"/>
          <w:szCs w:val="18"/>
          <w:lang w:val="en-US"/>
        </w:rPr>
        <w:t xml:space="preserve">ecarbonization </w:t>
      </w:r>
      <w:r w:rsidR="002C7BCB">
        <w:rPr>
          <w:rFonts w:ascii="Verdana" w:eastAsia="Verdana" w:hAnsi="Verdana" w:cs="Verdana"/>
          <w:bCs/>
          <w:sz w:val="18"/>
          <w:szCs w:val="18"/>
          <w:lang w:val="en-US"/>
        </w:rPr>
        <w:t>p</w:t>
      </w:r>
      <w:r w:rsidRPr="00BA3EC5">
        <w:rPr>
          <w:rFonts w:ascii="Verdana" w:eastAsia="Verdana" w:hAnsi="Verdana" w:cs="Verdana"/>
          <w:bCs/>
          <w:sz w:val="18"/>
          <w:szCs w:val="18"/>
          <w:lang w:val="en-US"/>
        </w:rPr>
        <w:t>olicies</w:t>
      </w:r>
    </w:p>
    <w:p w14:paraId="366089E6" w14:textId="77777777" w:rsidR="004F56F7" w:rsidRPr="00A86283" w:rsidRDefault="004F56F7" w:rsidP="004F56F7">
      <w:pPr>
        <w:keepNext/>
        <w:shd w:val="clear" w:color="auto" w:fill="B6DDE8"/>
        <w:spacing w:after="60"/>
        <w:rPr>
          <w:rFonts w:ascii="Arial" w:eastAsia="Arial" w:hAnsi="Arial" w:cs="Arial"/>
          <w:b/>
          <w:sz w:val="18"/>
          <w:szCs w:val="18"/>
          <w:lang w:val="en-US"/>
        </w:rPr>
      </w:pPr>
      <w:r w:rsidRPr="00A86283">
        <w:rPr>
          <w:rFonts w:ascii="Arial" w:eastAsia="Arial" w:hAnsi="Arial" w:cs="Arial"/>
          <w:b/>
          <w:sz w:val="18"/>
          <w:szCs w:val="18"/>
          <w:lang w:val="en-US"/>
        </w:rPr>
        <w:t>January 23 (Zoom)</w:t>
      </w:r>
      <w:r w:rsidRPr="00A8628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A8628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A8628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A8628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A8628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A8628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A8628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A8628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A86283">
        <w:rPr>
          <w:rFonts w:ascii="Arial" w:eastAsia="Arial" w:hAnsi="Arial" w:cs="Arial"/>
          <w:b/>
          <w:sz w:val="18"/>
          <w:szCs w:val="18"/>
          <w:lang w:val="en-US"/>
        </w:rPr>
        <w:tab/>
      </w:r>
    </w:p>
    <w:p w14:paraId="2CA20CCC" w14:textId="77777777" w:rsidR="004F56F7" w:rsidRPr="004F56F7" w:rsidRDefault="004F56F7" w:rsidP="004F56F7">
      <w:pPr>
        <w:rPr>
          <w:rFonts w:ascii="Verdana" w:eastAsia="Verdana" w:hAnsi="Verdana" w:cs="Verdana"/>
          <w:color w:val="000000"/>
          <w:sz w:val="18"/>
          <w:szCs w:val="18"/>
          <w:lang w:val="en-US"/>
        </w:rPr>
      </w:pPr>
      <w:r w:rsidRPr="004F56F7">
        <w:rPr>
          <w:rFonts w:ascii="Verdana" w:eastAsia="Verdana" w:hAnsi="Verdana" w:cs="Verdana"/>
          <w:b/>
          <w:color w:val="000000"/>
          <w:sz w:val="18"/>
          <w:szCs w:val="18"/>
          <w:lang w:val="en-US"/>
        </w:rPr>
        <w:t xml:space="preserve">Roman </w:t>
      </w:r>
      <w:proofErr w:type="spellStart"/>
      <w:r w:rsidRPr="004F56F7">
        <w:rPr>
          <w:rFonts w:ascii="Verdana" w:eastAsia="Verdana" w:hAnsi="Verdana" w:cs="Verdana"/>
          <w:b/>
          <w:color w:val="000000"/>
          <w:sz w:val="18"/>
          <w:szCs w:val="18"/>
          <w:lang w:val="en-US"/>
        </w:rPr>
        <w:t>Vakulchuk</w:t>
      </w:r>
      <w:proofErr w:type="spellEnd"/>
      <w:r w:rsidRPr="004F56F7">
        <w:rPr>
          <w:rFonts w:ascii="Verdana" w:eastAsia="Verdana" w:hAnsi="Verdana" w:cs="Verdana"/>
          <w:b/>
          <w:color w:val="000000"/>
          <w:sz w:val="18"/>
          <w:szCs w:val="18"/>
          <w:lang w:val="en-US"/>
        </w:rPr>
        <w:t xml:space="preserve"> </w:t>
      </w:r>
      <w:r w:rsidRPr="004F56F7">
        <w:rPr>
          <w:rFonts w:ascii="Verdana" w:eastAsia="Verdana" w:hAnsi="Verdana" w:cs="Verdana"/>
          <w:color w:val="000000"/>
          <w:sz w:val="18"/>
          <w:szCs w:val="18"/>
          <w:lang w:val="en-US"/>
        </w:rPr>
        <w:t>(Norwegian Institute of International Affairs (NUPI))</w:t>
      </w:r>
    </w:p>
    <w:p w14:paraId="5FD1B152" w14:textId="77777777" w:rsidR="004F56F7" w:rsidRPr="004F56F7" w:rsidRDefault="004F56F7" w:rsidP="00DF66D4">
      <w:pPr>
        <w:spacing w:after="80"/>
        <w:rPr>
          <w:rFonts w:ascii="Verdana" w:eastAsia="Verdana" w:hAnsi="Verdana" w:cs="Verdana"/>
          <w:sz w:val="18"/>
          <w:szCs w:val="18"/>
          <w:lang w:val="en-US"/>
        </w:rPr>
      </w:pPr>
      <w:r w:rsidRPr="004F56F7">
        <w:rPr>
          <w:rFonts w:ascii="Verdana" w:eastAsia="Verdana" w:hAnsi="Verdana" w:cs="Verdana"/>
          <w:bCs/>
          <w:sz w:val="18"/>
          <w:szCs w:val="18"/>
          <w:lang w:val="en-US"/>
        </w:rPr>
        <w:t>Can energy transition become a driving force for economic diversification in Central Asia?</w:t>
      </w:r>
    </w:p>
    <w:p w14:paraId="302D3FA6" w14:textId="089A57B5" w:rsidR="004F56F7" w:rsidRPr="004F56F7" w:rsidRDefault="004F56F7" w:rsidP="004F56F7">
      <w:pPr>
        <w:keepNext/>
        <w:shd w:val="clear" w:color="auto" w:fill="B6DDE8"/>
        <w:spacing w:after="60"/>
        <w:rPr>
          <w:rFonts w:ascii="Arial" w:eastAsia="Arial" w:hAnsi="Arial" w:cs="Arial"/>
          <w:b/>
          <w:sz w:val="18"/>
          <w:szCs w:val="18"/>
          <w:lang w:val="en-US"/>
        </w:rPr>
      </w:pPr>
      <w:r w:rsidRPr="004F56F7">
        <w:rPr>
          <w:rFonts w:ascii="Arial" w:eastAsia="Arial" w:hAnsi="Arial" w:cs="Arial"/>
          <w:b/>
          <w:sz w:val="18"/>
          <w:szCs w:val="18"/>
          <w:lang w:val="en-US"/>
        </w:rPr>
        <w:t>January 30</w:t>
      </w:r>
      <w:r w:rsidR="00AE0A0A">
        <w:rPr>
          <w:rFonts w:ascii="Arial" w:eastAsia="Arial" w:hAnsi="Arial" w:cs="Arial"/>
          <w:b/>
          <w:sz w:val="18"/>
          <w:szCs w:val="18"/>
          <w:lang w:val="en-US"/>
        </w:rPr>
        <w:t xml:space="preserve"> (Zoom)</w:t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</w:p>
    <w:p w14:paraId="4F9F9A16" w14:textId="40E639D0" w:rsidR="00B52C03" w:rsidRDefault="00AE0A0A" w:rsidP="002C7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Verdana" w:hAnsi="Verdana" w:cs="Verdana"/>
          <w:b/>
          <w:sz w:val="18"/>
          <w:szCs w:val="18"/>
          <w:lang w:val="en-US"/>
        </w:rPr>
      </w:pPr>
      <w:r w:rsidRPr="00AE0A0A">
        <w:rPr>
          <w:rFonts w:ascii="Verdana" w:eastAsia="Verdana" w:hAnsi="Verdana" w:cs="Verdana"/>
          <w:b/>
          <w:sz w:val="18"/>
          <w:szCs w:val="18"/>
          <w:lang w:val="en-US"/>
        </w:rPr>
        <w:t xml:space="preserve">Maksym </w:t>
      </w:r>
      <w:proofErr w:type="spellStart"/>
      <w:r w:rsidRPr="00AE0A0A">
        <w:rPr>
          <w:rFonts w:ascii="Verdana" w:eastAsia="Verdana" w:hAnsi="Verdana" w:cs="Verdana"/>
          <w:b/>
          <w:sz w:val="18"/>
          <w:szCs w:val="18"/>
          <w:lang w:val="en-US"/>
        </w:rPr>
        <w:t>Obrizan</w:t>
      </w:r>
      <w:proofErr w:type="spellEnd"/>
      <w:r w:rsidRPr="00AE0A0A">
        <w:rPr>
          <w:rFonts w:ascii="Verdana" w:eastAsia="Verdana" w:hAnsi="Verdana" w:cs="Verdana"/>
          <w:b/>
          <w:sz w:val="18"/>
          <w:szCs w:val="18"/>
          <w:lang w:val="en-US"/>
        </w:rPr>
        <w:t xml:space="preserve"> </w:t>
      </w:r>
      <w:r w:rsidRPr="00AE0A0A">
        <w:rPr>
          <w:rFonts w:ascii="Verdana" w:eastAsia="Verdana" w:hAnsi="Verdana" w:cs="Verdana"/>
          <w:bCs/>
          <w:sz w:val="18"/>
          <w:szCs w:val="18"/>
          <w:lang w:val="en-US"/>
        </w:rPr>
        <w:t>(</w:t>
      </w:r>
      <w:r w:rsidR="008F544A" w:rsidRPr="00AE0A0A">
        <w:rPr>
          <w:rFonts w:ascii="Verdana" w:eastAsia="Verdana" w:hAnsi="Verdana" w:cs="Verdana"/>
          <w:bCs/>
          <w:sz w:val="18"/>
          <w:szCs w:val="18"/>
          <w:lang w:val="en-US"/>
        </w:rPr>
        <w:t>Kyiv</w:t>
      </w:r>
      <w:r w:rsidRPr="00AE0A0A">
        <w:rPr>
          <w:rFonts w:ascii="Verdana" w:eastAsia="Verdana" w:hAnsi="Verdana" w:cs="Verdana"/>
          <w:bCs/>
          <w:sz w:val="18"/>
          <w:szCs w:val="18"/>
          <w:lang w:val="en-US"/>
        </w:rPr>
        <w:t xml:space="preserve"> School of Economics)</w:t>
      </w:r>
    </w:p>
    <w:p w14:paraId="2FE7DFF7" w14:textId="0D2B5115" w:rsidR="00AE0A0A" w:rsidRPr="00AE0A0A" w:rsidRDefault="00AE0A0A" w:rsidP="00DF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Verdana" w:hAnsi="Verdana" w:cs="Verdana"/>
          <w:bCs/>
          <w:color w:val="333333"/>
          <w:sz w:val="18"/>
          <w:szCs w:val="18"/>
          <w:lang w:val="en-US"/>
        </w:rPr>
      </w:pPr>
      <w:r w:rsidRPr="00AE0A0A">
        <w:rPr>
          <w:rFonts w:ascii="Verdana" w:eastAsia="Verdana" w:hAnsi="Verdana" w:cs="Verdana"/>
          <w:bCs/>
          <w:sz w:val="18"/>
          <w:szCs w:val="18"/>
          <w:lang w:val="en-US"/>
        </w:rPr>
        <w:t xml:space="preserve">Violent </w:t>
      </w:r>
      <w:r w:rsidR="002C7BCB">
        <w:rPr>
          <w:rFonts w:ascii="Verdana" w:eastAsia="Verdana" w:hAnsi="Verdana" w:cs="Verdana"/>
          <w:bCs/>
          <w:sz w:val="18"/>
          <w:szCs w:val="18"/>
          <w:lang w:val="en-US"/>
        </w:rPr>
        <w:t>c</w:t>
      </w:r>
      <w:r>
        <w:rPr>
          <w:rFonts w:ascii="Verdana" w:eastAsia="Verdana" w:hAnsi="Verdana" w:cs="Verdana"/>
          <w:bCs/>
          <w:sz w:val="18"/>
          <w:szCs w:val="18"/>
          <w:lang w:val="en-US"/>
        </w:rPr>
        <w:t xml:space="preserve">onflict and </w:t>
      </w:r>
      <w:r w:rsidR="002C7BCB">
        <w:rPr>
          <w:rFonts w:ascii="Verdana" w:eastAsia="Verdana" w:hAnsi="Verdana" w:cs="Verdana"/>
          <w:bCs/>
          <w:sz w:val="18"/>
          <w:szCs w:val="18"/>
          <w:lang w:val="en-US"/>
        </w:rPr>
        <w:t>a</w:t>
      </w:r>
      <w:r>
        <w:rPr>
          <w:rFonts w:ascii="Verdana" w:eastAsia="Verdana" w:hAnsi="Verdana" w:cs="Verdana"/>
          <w:bCs/>
          <w:sz w:val="18"/>
          <w:szCs w:val="18"/>
          <w:lang w:val="en-US"/>
        </w:rPr>
        <w:t xml:space="preserve">cademic </w:t>
      </w:r>
      <w:r w:rsidR="002C7BCB">
        <w:rPr>
          <w:rFonts w:ascii="Verdana" w:eastAsia="Verdana" w:hAnsi="Verdana" w:cs="Verdana"/>
          <w:bCs/>
          <w:sz w:val="18"/>
          <w:szCs w:val="18"/>
          <w:lang w:val="en-US"/>
        </w:rPr>
        <w:t>r</w:t>
      </w:r>
      <w:r>
        <w:rPr>
          <w:rFonts w:ascii="Verdana" w:eastAsia="Verdana" w:hAnsi="Verdana" w:cs="Verdana"/>
          <w:bCs/>
          <w:sz w:val="18"/>
          <w:szCs w:val="18"/>
          <w:lang w:val="en-US"/>
        </w:rPr>
        <w:t xml:space="preserve">esearch: Evidence from the 2014 </w:t>
      </w:r>
      <w:r w:rsidR="002C7BCB">
        <w:rPr>
          <w:rFonts w:ascii="Verdana" w:eastAsia="Verdana" w:hAnsi="Verdana" w:cs="Verdana"/>
          <w:bCs/>
          <w:sz w:val="18"/>
          <w:szCs w:val="18"/>
          <w:lang w:val="en-US"/>
        </w:rPr>
        <w:t>c</w:t>
      </w:r>
      <w:r>
        <w:rPr>
          <w:rFonts w:ascii="Verdana" w:eastAsia="Verdana" w:hAnsi="Verdana" w:cs="Verdana"/>
          <w:bCs/>
          <w:sz w:val="18"/>
          <w:szCs w:val="18"/>
          <w:lang w:val="en-US"/>
        </w:rPr>
        <w:t>onflict in Ukraine</w:t>
      </w:r>
    </w:p>
    <w:p w14:paraId="38E730DC" w14:textId="77777777" w:rsidR="00B52C03" w:rsidRPr="00B52C03" w:rsidRDefault="00B52C03" w:rsidP="00B52C03">
      <w:pPr>
        <w:keepNext/>
        <w:shd w:val="clear" w:color="auto" w:fill="B6DDE8"/>
        <w:spacing w:after="60"/>
        <w:rPr>
          <w:rFonts w:ascii="Arial" w:eastAsia="Arial" w:hAnsi="Arial" w:cs="Arial"/>
          <w:b/>
          <w:sz w:val="18"/>
          <w:szCs w:val="18"/>
          <w:lang w:val="en-US"/>
        </w:rPr>
      </w:pPr>
      <w:r w:rsidRPr="00B52C03">
        <w:rPr>
          <w:rFonts w:ascii="Arial" w:eastAsia="Arial" w:hAnsi="Arial" w:cs="Arial"/>
          <w:b/>
          <w:sz w:val="18"/>
          <w:szCs w:val="18"/>
          <w:lang w:val="en-US"/>
        </w:rPr>
        <w:t>February 6</w:t>
      </w:r>
      <w:r w:rsidRPr="00B52C03">
        <w:rPr>
          <w:rFonts w:ascii="Arial" w:eastAsia="Arial" w:hAnsi="Arial" w:cs="Arial"/>
          <w:b/>
          <w:color w:val="000000" w:themeColor="text1"/>
          <w:sz w:val="18"/>
          <w:szCs w:val="18"/>
          <w:lang w:val="en-US"/>
        </w:rPr>
        <w:t xml:space="preserve"> (</w:t>
      </w:r>
      <w:proofErr w:type="gramStart"/>
      <w:r w:rsidRPr="00B52C03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>15.30!</w:t>
      </w:r>
      <w:r w:rsidRPr="00B52C03">
        <w:rPr>
          <w:rFonts w:ascii="Arial" w:eastAsia="Arial" w:hAnsi="Arial" w:cs="Arial"/>
          <w:b/>
          <w:color w:val="000000" w:themeColor="text1"/>
          <w:sz w:val="18"/>
          <w:szCs w:val="18"/>
          <w:lang w:val="en-US"/>
        </w:rPr>
        <w:t>,</w:t>
      </w:r>
      <w:proofErr w:type="gramEnd"/>
      <w:r w:rsidRPr="00B52C03">
        <w:rPr>
          <w:rFonts w:ascii="Arial" w:eastAsia="Arial" w:hAnsi="Arial" w:cs="Arial"/>
          <w:b/>
          <w:color w:val="000000" w:themeColor="text1"/>
          <w:sz w:val="18"/>
          <w:szCs w:val="18"/>
          <w:lang w:val="en-US"/>
        </w:rPr>
        <w:t xml:space="preserve"> </w:t>
      </w:r>
      <w:r w:rsidRPr="00B52C03">
        <w:rPr>
          <w:rFonts w:ascii="Arial" w:eastAsia="Arial" w:hAnsi="Arial" w:cs="Arial"/>
          <w:b/>
          <w:sz w:val="18"/>
          <w:szCs w:val="18"/>
          <w:lang w:val="en-US"/>
        </w:rPr>
        <w:t>Zoom)</w:t>
      </w:r>
      <w:r w:rsidRPr="00B52C0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B52C0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B52C0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B52C0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B52C03">
        <w:rPr>
          <w:rFonts w:ascii="Arial" w:eastAsia="Arial" w:hAnsi="Arial" w:cs="Arial"/>
          <w:b/>
          <w:sz w:val="18"/>
          <w:szCs w:val="18"/>
          <w:lang w:val="en-US"/>
        </w:rPr>
        <w:tab/>
      </w:r>
      <w:r w:rsidRPr="00B52C03">
        <w:rPr>
          <w:rFonts w:ascii="Arial" w:eastAsia="Arial" w:hAnsi="Arial" w:cs="Arial"/>
          <w:b/>
          <w:sz w:val="18"/>
          <w:szCs w:val="18"/>
          <w:lang w:val="en-US"/>
        </w:rPr>
        <w:tab/>
      </w:r>
    </w:p>
    <w:p w14:paraId="654A7341" w14:textId="77777777" w:rsidR="004F56F7" w:rsidRPr="004F56F7" w:rsidRDefault="004F56F7" w:rsidP="004F56F7">
      <w:pPr>
        <w:rPr>
          <w:rFonts w:ascii="Verdana" w:eastAsia="Verdana" w:hAnsi="Verdana" w:cs="Verdana"/>
          <w:sz w:val="18"/>
          <w:szCs w:val="18"/>
          <w:lang w:val="en-US"/>
        </w:rPr>
      </w:pPr>
      <w:r w:rsidRPr="004F56F7">
        <w:rPr>
          <w:rFonts w:ascii="Verdana" w:eastAsia="Verdana" w:hAnsi="Verdana" w:cs="Verdana"/>
          <w:b/>
          <w:sz w:val="18"/>
          <w:szCs w:val="18"/>
          <w:lang w:val="en-US"/>
        </w:rPr>
        <w:t xml:space="preserve">Ion Marandici </w:t>
      </w:r>
      <w:r w:rsidRPr="004F56F7">
        <w:rPr>
          <w:rFonts w:ascii="Verdana" w:eastAsia="Verdana" w:hAnsi="Verdana" w:cs="Verdana"/>
          <w:sz w:val="18"/>
          <w:szCs w:val="18"/>
          <w:lang w:val="en-US"/>
        </w:rPr>
        <w:t>(Rutgers University-Camden)</w:t>
      </w:r>
    </w:p>
    <w:p w14:paraId="74347E4B" w14:textId="307DA110" w:rsidR="004F56F7" w:rsidRPr="004F56F7" w:rsidRDefault="004F56F7" w:rsidP="00DF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Verdana" w:eastAsia="Verdana" w:hAnsi="Verdana" w:cs="Verdana"/>
          <w:sz w:val="18"/>
          <w:szCs w:val="18"/>
          <w:lang w:val="en-US"/>
        </w:rPr>
      </w:pPr>
      <w:r w:rsidRPr="004F56F7">
        <w:rPr>
          <w:rFonts w:ascii="Verdana" w:eastAsia="Verdana" w:hAnsi="Verdana" w:cs="Verdana"/>
          <w:sz w:val="18"/>
          <w:szCs w:val="18"/>
          <w:lang w:val="en-US"/>
        </w:rPr>
        <w:t xml:space="preserve">States, </w:t>
      </w:r>
      <w:proofErr w:type="gramStart"/>
      <w:r w:rsidRPr="004F56F7">
        <w:rPr>
          <w:rFonts w:ascii="Verdana" w:eastAsia="Verdana" w:hAnsi="Verdana" w:cs="Verdana"/>
          <w:sz w:val="18"/>
          <w:szCs w:val="18"/>
          <w:lang w:val="en-US"/>
        </w:rPr>
        <w:t>oligarchs</w:t>
      </w:r>
      <w:proofErr w:type="gramEnd"/>
      <w:r w:rsidRPr="004F56F7">
        <w:rPr>
          <w:rFonts w:ascii="Verdana" w:eastAsia="Verdana" w:hAnsi="Verdana" w:cs="Verdana"/>
          <w:sz w:val="18"/>
          <w:szCs w:val="18"/>
          <w:lang w:val="en-US"/>
        </w:rPr>
        <w:t xml:space="preserve"> and democracy: Insights from Eastern Europe</w:t>
      </w:r>
    </w:p>
    <w:p w14:paraId="1CDE02DA" w14:textId="74D02125" w:rsidR="004F56F7" w:rsidRPr="004F56F7" w:rsidRDefault="004F56F7" w:rsidP="004F56F7">
      <w:pPr>
        <w:keepNext/>
        <w:shd w:val="clear" w:color="auto" w:fill="B6DDE8"/>
        <w:spacing w:after="60"/>
        <w:rPr>
          <w:rFonts w:ascii="Arial" w:eastAsia="Arial" w:hAnsi="Arial" w:cs="Arial"/>
          <w:b/>
          <w:sz w:val="18"/>
          <w:szCs w:val="18"/>
          <w:lang w:val="en-US"/>
        </w:rPr>
      </w:pPr>
      <w:r w:rsidRPr="004F56F7">
        <w:rPr>
          <w:rFonts w:ascii="Arial" w:eastAsia="Arial" w:hAnsi="Arial" w:cs="Arial"/>
          <w:b/>
          <w:sz w:val="18"/>
          <w:szCs w:val="18"/>
          <w:lang w:val="en-US"/>
        </w:rPr>
        <w:t>February 20 (Hybrid</w:t>
      </w:r>
      <w:r w:rsidR="002C7BCB">
        <w:rPr>
          <w:rFonts w:ascii="Arial" w:eastAsia="Arial" w:hAnsi="Arial" w:cs="Arial"/>
          <w:b/>
          <w:sz w:val="18"/>
          <w:szCs w:val="18"/>
          <w:lang w:val="en-US"/>
        </w:rPr>
        <w:t xml:space="preserve">, in collaboration with the Leibniz </w:t>
      </w:r>
      <w:proofErr w:type="spellStart"/>
      <w:r w:rsidR="002C7BCB">
        <w:rPr>
          <w:rFonts w:ascii="Arial" w:eastAsia="Arial" w:hAnsi="Arial" w:cs="Arial"/>
          <w:b/>
          <w:sz w:val="18"/>
          <w:szCs w:val="18"/>
          <w:lang w:val="en-US"/>
        </w:rPr>
        <w:t>ScienceCampus</w:t>
      </w:r>
      <w:proofErr w:type="spellEnd"/>
      <w:r w:rsidR="002C7BCB">
        <w:rPr>
          <w:rFonts w:ascii="Arial" w:eastAsia="Arial" w:hAnsi="Arial" w:cs="Arial"/>
          <w:b/>
          <w:sz w:val="18"/>
          <w:szCs w:val="18"/>
          <w:lang w:val="en-US"/>
        </w:rPr>
        <w:t xml:space="preserve"> Regensburg</w:t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>)</w:t>
      </w:r>
      <w:r w:rsidRPr="004F56F7">
        <w:rPr>
          <w:rFonts w:ascii="Arial" w:eastAsia="Arial" w:hAnsi="Arial" w:cs="Arial"/>
          <w:b/>
          <w:sz w:val="18"/>
          <w:szCs w:val="18"/>
          <w:lang w:val="en-US"/>
        </w:rPr>
        <w:tab/>
      </w:r>
    </w:p>
    <w:p w14:paraId="0C202590" w14:textId="77777777" w:rsidR="004F56F7" w:rsidRPr="004F56F7" w:rsidRDefault="004F56F7" w:rsidP="004F56F7">
      <w:pPr>
        <w:rPr>
          <w:lang w:val="en-US"/>
        </w:rPr>
      </w:pPr>
      <w:r w:rsidRPr="004F56F7">
        <w:rPr>
          <w:rFonts w:ascii="Verdana" w:hAnsi="Verdana"/>
          <w:b/>
          <w:bCs/>
          <w:sz w:val="18"/>
          <w:szCs w:val="18"/>
          <w:lang w:val="en-US"/>
        </w:rPr>
        <w:t>Slavo Radošević</w:t>
      </w:r>
      <w:r w:rsidRPr="004F56F7">
        <w:rPr>
          <w:lang w:val="en-US"/>
        </w:rPr>
        <w:t xml:space="preserve"> </w:t>
      </w:r>
      <w:r w:rsidRPr="004F56F7">
        <w:rPr>
          <w:rFonts w:ascii="Verdana" w:eastAsia="Verdana" w:hAnsi="Verdana" w:cs="Verdana"/>
          <w:sz w:val="18"/>
          <w:szCs w:val="18"/>
          <w:lang w:val="en-US"/>
        </w:rPr>
        <w:t>(School of Slavonic and East European Studies, University College London)</w:t>
      </w:r>
    </w:p>
    <w:p w14:paraId="484DB9E9" w14:textId="77777777" w:rsidR="004F56F7" w:rsidRPr="004F56F7" w:rsidRDefault="004F56F7" w:rsidP="00DF6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jc w:val="both"/>
        <w:rPr>
          <w:rFonts w:ascii="Verdana" w:eastAsia="Verdana" w:hAnsi="Verdana" w:cs="Verdana"/>
          <w:sz w:val="18"/>
          <w:szCs w:val="18"/>
          <w:lang w:val="en-US"/>
        </w:rPr>
      </w:pPr>
      <w:r w:rsidRPr="004F56F7">
        <w:rPr>
          <w:rFonts w:ascii="Verdana" w:eastAsia="Verdana" w:hAnsi="Verdana" w:cs="Verdana"/>
          <w:sz w:val="18"/>
          <w:szCs w:val="18"/>
          <w:lang w:val="en-US"/>
        </w:rPr>
        <w:t>Techno-economic transformation in Eastern Europe and the former Soviet Union – A neo-Schumpeterian perspective</w:t>
      </w:r>
    </w:p>
    <w:p w14:paraId="5BE6975C" w14:textId="296A15E6" w:rsidR="00DD3B05" w:rsidRDefault="001A4334">
      <w:pPr>
        <w:pStyle w:val="Fuzeile"/>
        <w:jc w:val="righ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Updated </w:t>
      </w: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  <w:lang w:val="en-US"/>
        </w:rPr>
        <w:instrText xml:space="preserve"> DATE \@ "MMMM d, yyyy" </w:instrText>
      </w:r>
      <w:r>
        <w:rPr>
          <w:rFonts w:ascii="Verdana" w:hAnsi="Verdana"/>
          <w:sz w:val="16"/>
          <w:szCs w:val="16"/>
        </w:rPr>
        <w:fldChar w:fldCharType="separate"/>
      </w:r>
      <w:r w:rsidR="002C7BCB">
        <w:rPr>
          <w:rFonts w:ascii="Verdana" w:hAnsi="Verdana"/>
          <w:noProof/>
          <w:sz w:val="16"/>
          <w:szCs w:val="16"/>
          <w:lang w:val="en-US"/>
        </w:rPr>
        <w:t>October 18, 2023</w:t>
      </w:r>
      <w:r>
        <w:rPr>
          <w:rFonts w:ascii="Verdana" w:hAnsi="Verdana"/>
          <w:sz w:val="16"/>
          <w:szCs w:val="16"/>
        </w:rPr>
        <w:fldChar w:fldCharType="end"/>
      </w:r>
    </w:p>
    <w:sectPr w:rsidR="00DD3B05" w:rsidSect="003C6CD8">
      <w:footerReference w:type="default" r:id="rId9"/>
      <w:pgSz w:w="11906" w:h="16838"/>
      <w:pgMar w:top="993" w:right="991" w:bottom="1135" w:left="1417" w:header="0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D373" w14:textId="77777777" w:rsidR="00CF4B09" w:rsidRDefault="00CF4B09">
      <w:r>
        <w:separator/>
      </w:r>
    </w:p>
  </w:endnote>
  <w:endnote w:type="continuationSeparator" w:id="0">
    <w:p w14:paraId="350FB79F" w14:textId="77777777" w:rsidR="00CF4B09" w:rsidRDefault="00CF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A8F" w14:textId="77777777" w:rsidR="00DD3B05" w:rsidRDefault="001A4334">
    <w:pPr>
      <w:pStyle w:val="Fuzeile"/>
      <w:jc w:val="center"/>
      <w:rPr>
        <w:rFonts w:ascii="Calibri" w:hAnsi="Calibri" w:cs="Mangal"/>
        <w:sz w:val="20"/>
        <w:szCs w:val="20"/>
        <w:lang w:val="en-US"/>
      </w:rPr>
    </w:pPr>
    <w:r>
      <w:rPr>
        <w:rFonts w:ascii="Calibri" w:hAnsi="Calibri" w:cs="Mangal"/>
        <w:sz w:val="20"/>
        <w:szCs w:val="20"/>
        <w:lang w:val="en-US"/>
      </w:rPr>
      <w:t xml:space="preserve">Contacts: Dr. Olga Popova at </w:t>
    </w:r>
    <w:hyperlink r:id="rId1" w:history="1">
      <w:r>
        <w:rPr>
          <w:rStyle w:val="Hyperlink"/>
          <w:rFonts w:ascii="Calibri" w:hAnsi="Calibri" w:cs="Mangal"/>
          <w:sz w:val="20"/>
          <w:szCs w:val="20"/>
          <w:lang w:val="en-US"/>
        </w:rPr>
        <w:t>popova@ios-regensburg.de</w:t>
      </w:r>
    </w:hyperlink>
    <w:r>
      <w:rPr>
        <w:rStyle w:val="Hyperlink"/>
        <w:rFonts w:ascii="Calibri" w:hAnsi="Calibri" w:cs="Mangal"/>
        <w:sz w:val="20"/>
        <w:szCs w:val="20"/>
        <w:lang w:val="en-US"/>
      </w:rPr>
      <w:t xml:space="preserve">, </w:t>
    </w:r>
  </w:p>
  <w:p w14:paraId="38E651C4" w14:textId="77777777" w:rsidR="00DD3B05" w:rsidRDefault="001A4334">
    <w:pPr>
      <w:pStyle w:val="Fuzeile"/>
      <w:jc w:val="center"/>
      <w:rPr>
        <w:rFonts w:ascii="Calibri" w:hAnsi="Calibri" w:cs="Mangal"/>
        <w:sz w:val="20"/>
        <w:szCs w:val="20"/>
        <w:lang w:val="en-US"/>
      </w:rPr>
    </w:pPr>
    <w:r>
      <w:rPr>
        <w:rFonts w:ascii="Calibri" w:hAnsi="Calibri" w:cs="Mangal"/>
        <w:sz w:val="20"/>
        <w:szCs w:val="20"/>
        <w:lang w:val="en-US"/>
      </w:rPr>
      <w:t xml:space="preserve">Prof. Dr. Hartmut Lehmann at </w:t>
    </w:r>
    <w:hyperlink r:id="rId2" w:history="1">
      <w:r>
        <w:rPr>
          <w:rStyle w:val="Hyperlink"/>
          <w:rFonts w:ascii="Calibri" w:hAnsi="Calibri" w:cs="Mangal"/>
          <w:sz w:val="20"/>
          <w:szCs w:val="20"/>
          <w:lang w:val="en-US"/>
        </w:rPr>
        <w:t>lehmann@ios-regensburg.de</w:t>
      </w:r>
    </w:hyperlink>
    <w:r>
      <w:rPr>
        <w:rFonts w:ascii="Calibri" w:hAnsi="Calibri" w:cs="Mangal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F15C" w14:textId="77777777" w:rsidR="00CF4B09" w:rsidRDefault="00CF4B09">
      <w:r>
        <w:separator/>
      </w:r>
    </w:p>
  </w:footnote>
  <w:footnote w:type="continuationSeparator" w:id="0">
    <w:p w14:paraId="38D3015A" w14:textId="77777777" w:rsidR="00CF4B09" w:rsidRDefault="00CF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DD"/>
    <w:rsid w:val="00007579"/>
    <w:rsid w:val="00021C09"/>
    <w:rsid w:val="0002335D"/>
    <w:rsid w:val="000335F0"/>
    <w:rsid w:val="00041555"/>
    <w:rsid w:val="00043F54"/>
    <w:rsid w:val="00047B76"/>
    <w:rsid w:val="00053154"/>
    <w:rsid w:val="000929F6"/>
    <w:rsid w:val="0009344A"/>
    <w:rsid w:val="000A0EF1"/>
    <w:rsid w:val="000B5D7A"/>
    <w:rsid w:val="000D0BA1"/>
    <w:rsid w:val="000E0282"/>
    <w:rsid w:val="000E0BAB"/>
    <w:rsid w:val="000F6DB3"/>
    <w:rsid w:val="0011098D"/>
    <w:rsid w:val="001175B1"/>
    <w:rsid w:val="00122487"/>
    <w:rsid w:val="00124884"/>
    <w:rsid w:val="00124A0D"/>
    <w:rsid w:val="00152850"/>
    <w:rsid w:val="00152DD1"/>
    <w:rsid w:val="0015551F"/>
    <w:rsid w:val="0016616C"/>
    <w:rsid w:val="0017010E"/>
    <w:rsid w:val="001757BC"/>
    <w:rsid w:val="001801DE"/>
    <w:rsid w:val="00197ADD"/>
    <w:rsid w:val="001A0460"/>
    <w:rsid w:val="001A4334"/>
    <w:rsid w:val="001A5160"/>
    <w:rsid w:val="001B240B"/>
    <w:rsid w:val="001C348E"/>
    <w:rsid w:val="001C69EE"/>
    <w:rsid w:val="001D1FB0"/>
    <w:rsid w:val="001D2625"/>
    <w:rsid w:val="001E2885"/>
    <w:rsid w:val="001F0BD6"/>
    <w:rsid w:val="001F3264"/>
    <w:rsid w:val="001F706E"/>
    <w:rsid w:val="002228B2"/>
    <w:rsid w:val="00222D54"/>
    <w:rsid w:val="00223787"/>
    <w:rsid w:val="00224742"/>
    <w:rsid w:val="00237881"/>
    <w:rsid w:val="00240397"/>
    <w:rsid w:val="0024172F"/>
    <w:rsid w:val="002456B0"/>
    <w:rsid w:val="0024715D"/>
    <w:rsid w:val="002602E9"/>
    <w:rsid w:val="00262F00"/>
    <w:rsid w:val="002718CB"/>
    <w:rsid w:val="00276447"/>
    <w:rsid w:val="002803F0"/>
    <w:rsid w:val="00295B3E"/>
    <w:rsid w:val="002A21CA"/>
    <w:rsid w:val="002C7BCB"/>
    <w:rsid w:val="002E6E20"/>
    <w:rsid w:val="002F7AD7"/>
    <w:rsid w:val="00305B4E"/>
    <w:rsid w:val="0031110B"/>
    <w:rsid w:val="00312AF2"/>
    <w:rsid w:val="00333127"/>
    <w:rsid w:val="00344DE3"/>
    <w:rsid w:val="0034562E"/>
    <w:rsid w:val="00356B6A"/>
    <w:rsid w:val="00357DBC"/>
    <w:rsid w:val="003A13F6"/>
    <w:rsid w:val="003A23E5"/>
    <w:rsid w:val="003A4000"/>
    <w:rsid w:val="003A5D39"/>
    <w:rsid w:val="003B13B0"/>
    <w:rsid w:val="003B5396"/>
    <w:rsid w:val="003B7743"/>
    <w:rsid w:val="003C0902"/>
    <w:rsid w:val="003C3EF7"/>
    <w:rsid w:val="003C6CD8"/>
    <w:rsid w:val="003F3836"/>
    <w:rsid w:val="00431C3A"/>
    <w:rsid w:val="00433B4A"/>
    <w:rsid w:val="00433D30"/>
    <w:rsid w:val="00444CFB"/>
    <w:rsid w:val="0045188B"/>
    <w:rsid w:val="00463266"/>
    <w:rsid w:val="00497816"/>
    <w:rsid w:val="004A43D2"/>
    <w:rsid w:val="004B10EB"/>
    <w:rsid w:val="004B3896"/>
    <w:rsid w:val="004F0A7B"/>
    <w:rsid w:val="004F20A5"/>
    <w:rsid w:val="004F56F7"/>
    <w:rsid w:val="0052577E"/>
    <w:rsid w:val="00533154"/>
    <w:rsid w:val="00534048"/>
    <w:rsid w:val="005551B6"/>
    <w:rsid w:val="00555319"/>
    <w:rsid w:val="00570AE2"/>
    <w:rsid w:val="0058404A"/>
    <w:rsid w:val="00584ABE"/>
    <w:rsid w:val="00594F3C"/>
    <w:rsid w:val="00595578"/>
    <w:rsid w:val="005A5710"/>
    <w:rsid w:val="005C667C"/>
    <w:rsid w:val="005D1D67"/>
    <w:rsid w:val="005F25D4"/>
    <w:rsid w:val="006067E1"/>
    <w:rsid w:val="00606B72"/>
    <w:rsid w:val="006213DF"/>
    <w:rsid w:val="00625F7F"/>
    <w:rsid w:val="006432BF"/>
    <w:rsid w:val="00651A0F"/>
    <w:rsid w:val="00676011"/>
    <w:rsid w:val="00685D2D"/>
    <w:rsid w:val="006911DD"/>
    <w:rsid w:val="006A074E"/>
    <w:rsid w:val="006A14F1"/>
    <w:rsid w:val="006C62C5"/>
    <w:rsid w:val="006F255E"/>
    <w:rsid w:val="006F3955"/>
    <w:rsid w:val="00700331"/>
    <w:rsid w:val="007111A6"/>
    <w:rsid w:val="0071762D"/>
    <w:rsid w:val="007201AD"/>
    <w:rsid w:val="007443C7"/>
    <w:rsid w:val="007449CE"/>
    <w:rsid w:val="0074513A"/>
    <w:rsid w:val="00752748"/>
    <w:rsid w:val="00764AA0"/>
    <w:rsid w:val="007A2104"/>
    <w:rsid w:val="007C3D27"/>
    <w:rsid w:val="007C6EE7"/>
    <w:rsid w:val="007F7692"/>
    <w:rsid w:val="00812716"/>
    <w:rsid w:val="008175AB"/>
    <w:rsid w:val="008178A4"/>
    <w:rsid w:val="008202AB"/>
    <w:rsid w:val="00821BB0"/>
    <w:rsid w:val="00833D2B"/>
    <w:rsid w:val="00834E17"/>
    <w:rsid w:val="008431BE"/>
    <w:rsid w:val="00850E0B"/>
    <w:rsid w:val="00864CEC"/>
    <w:rsid w:val="00865253"/>
    <w:rsid w:val="00867C30"/>
    <w:rsid w:val="00871DB0"/>
    <w:rsid w:val="008904EB"/>
    <w:rsid w:val="0089204B"/>
    <w:rsid w:val="008921AB"/>
    <w:rsid w:val="00893571"/>
    <w:rsid w:val="00897167"/>
    <w:rsid w:val="008A0744"/>
    <w:rsid w:val="008B1A7A"/>
    <w:rsid w:val="008D46BF"/>
    <w:rsid w:val="008D5327"/>
    <w:rsid w:val="008E30FC"/>
    <w:rsid w:val="008F544A"/>
    <w:rsid w:val="008F54E1"/>
    <w:rsid w:val="00902890"/>
    <w:rsid w:val="009051DE"/>
    <w:rsid w:val="0090783F"/>
    <w:rsid w:val="0091062D"/>
    <w:rsid w:val="009139F1"/>
    <w:rsid w:val="009150FF"/>
    <w:rsid w:val="00916E73"/>
    <w:rsid w:val="0092090F"/>
    <w:rsid w:val="0092291F"/>
    <w:rsid w:val="00922BA8"/>
    <w:rsid w:val="00923310"/>
    <w:rsid w:val="00923FEE"/>
    <w:rsid w:val="00930639"/>
    <w:rsid w:val="00945359"/>
    <w:rsid w:val="00946F01"/>
    <w:rsid w:val="00947137"/>
    <w:rsid w:val="0097303C"/>
    <w:rsid w:val="009754CE"/>
    <w:rsid w:val="0098501B"/>
    <w:rsid w:val="00992BF5"/>
    <w:rsid w:val="009B6ECD"/>
    <w:rsid w:val="009D27AB"/>
    <w:rsid w:val="009E1759"/>
    <w:rsid w:val="009E6B3F"/>
    <w:rsid w:val="009F7AB2"/>
    <w:rsid w:val="009F7E3F"/>
    <w:rsid w:val="00A02DE7"/>
    <w:rsid w:val="00A07A46"/>
    <w:rsid w:val="00A271DA"/>
    <w:rsid w:val="00A30C4A"/>
    <w:rsid w:val="00A31600"/>
    <w:rsid w:val="00A327E7"/>
    <w:rsid w:val="00A42FF9"/>
    <w:rsid w:val="00A570A7"/>
    <w:rsid w:val="00A57459"/>
    <w:rsid w:val="00A57841"/>
    <w:rsid w:val="00A609C6"/>
    <w:rsid w:val="00A63954"/>
    <w:rsid w:val="00A70F89"/>
    <w:rsid w:val="00A724C7"/>
    <w:rsid w:val="00A77423"/>
    <w:rsid w:val="00A86283"/>
    <w:rsid w:val="00A907F8"/>
    <w:rsid w:val="00A96BCD"/>
    <w:rsid w:val="00AA1063"/>
    <w:rsid w:val="00AA5B2B"/>
    <w:rsid w:val="00AC65BD"/>
    <w:rsid w:val="00AC7097"/>
    <w:rsid w:val="00AE0A0A"/>
    <w:rsid w:val="00AE4B1E"/>
    <w:rsid w:val="00AE79CC"/>
    <w:rsid w:val="00AF1A4E"/>
    <w:rsid w:val="00AF642F"/>
    <w:rsid w:val="00B04579"/>
    <w:rsid w:val="00B06D53"/>
    <w:rsid w:val="00B3422D"/>
    <w:rsid w:val="00B52C03"/>
    <w:rsid w:val="00B5651D"/>
    <w:rsid w:val="00B57068"/>
    <w:rsid w:val="00B62021"/>
    <w:rsid w:val="00B64096"/>
    <w:rsid w:val="00B7069D"/>
    <w:rsid w:val="00B72894"/>
    <w:rsid w:val="00B74E88"/>
    <w:rsid w:val="00B76C17"/>
    <w:rsid w:val="00B82AA9"/>
    <w:rsid w:val="00B90642"/>
    <w:rsid w:val="00B94AA4"/>
    <w:rsid w:val="00B96A3E"/>
    <w:rsid w:val="00BA3EC5"/>
    <w:rsid w:val="00BA42D9"/>
    <w:rsid w:val="00BD7A29"/>
    <w:rsid w:val="00BE00E7"/>
    <w:rsid w:val="00BF2616"/>
    <w:rsid w:val="00C0024A"/>
    <w:rsid w:val="00C1072F"/>
    <w:rsid w:val="00C12477"/>
    <w:rsid w:val="00C1271A"/>
    <w:rsid w:val="00C22181"/>
    <w:rsid w:val="00C23C92"/>
    <w:rsid w:val="00C26AB7"/>
    <w:rsid w:val="00C40D53"/>
    <w:rsid w:val="00C47791"/>
    <w:rsid w:val="00C52B73"/>
    <w:rsid w:val="00C62012"/>
    <w:rsid w:val="00C66A45"/>
    <w:rsid w:val="00C77F59"/>
    <w:rsid w:val="00C82D86"/>
    <w:rsid w:val="00C96F26"/>
    <w:rsid w:val="00CA410A"/>
    <w:rsid w:val="00CB2B9F"/>
    <w:rsid w:val="00CB63ED"/>
    <w:rsid w:val="00CC3AA1"/>
    <w:rsid w:val="00CC7658"/>
    <w:rsid w:val="00CD32D9"/>
    <w:rsid w:val="00CD6205"/>
    <w:rsid w:val="00CD6C6A"/>
    <w:rsid w:val="00CD6F27"/>
    <w:rsid w:val="00CE0DDE"/>
    <w:rsid w:val="00CE25D6"/>
    <w:rsid w:val="00CF0B16"/>
    <w:rsid w:val="00CF4B09"/>
    <w:rsid w:val="00CF7178"/>
    <w:rsid w:val="00D0011E"/>
    <w:rsid w:val="00D002C0"/>
    <w:rsid w:val="00D01D6C"/>
    <w:rsid w:val="00D04107"/>
    <w:rsid w:val="00D10894"/>
    <w:rsid w:val="00D43733"/>
    <w:rsid w:val="00D54E7D"/>
    <w:rsid w:val="00D60B86"/>
    <w:rsid w:val="00D6255D"/>
    <w:rsid w:val="00D63059"/>
    <w:rsid w:val="00D75E12"/>
    <w:rsid w:val="00D80354"/>
    <w:rsid w:val="00D954A7"/>
    <w:rsid w:val="00DA21EE"/>
    <w:rsid w:val="00DA744F"/>
    <w:rsid w:val="00DB04E8"/>
    <w:rsid w:val="00DC6D4F"/>
    <w:rsid w:val="00DD20EC"/>
    <w:rsid w:val="00DD3B05"/>
    <w:rsid w:val="00DD67E4"/>
    <w:rsid w:val="00DE434E"/>
    <w:rsid w:val="00DE524F"/>
    <w:rsid w:val="00DF6330"/>
    <w:rsid w:val="00DF66D4"/>
    <w:rsid w:val="00DF681E"/>
    <w:rsid w:val="00DF78F2"/>
    <w:rsid w:val="00E05F41"/>
    <w:rsid w:val="00E1362F"/>
    <w:rsid w:val="00E166AB"/>
    <w:rsid w:val="00E16C11"/>
    <w:rsid w:val="00E2711E"/>
    <w:rsid w:val="00E308EF"/>
    <w:rsid w:val="00E456FB"/>
    <w:rsid w:val="00E47CD7"/>
    <w:rsid w:val="00E52EEF"/>
    <w:rsid w:val="00E55A5D"/>
    <w:rsid w:val="00E73284"/>
    <w:rsid w:val="00E7698B"/>
    <w:rsid w:val="00E87134"/>
    <w:rsid w:val="00E94E56"/>
    <w:rsid w:val="00EA338E"/>
    <w:rsid w:val="00EA7A23"/>
    <w:rsid w:val="00EB4D7D"/>
    <w:rsid w:val="00ED09D7"/>
    <w:rsid w:val="00ED1181"/>
    <w:rsid w:val="00ED4DE4"/>
    <w:rsid w:val="00ED70EE"/>
    <w:rsid w:val="00ED74A8"/>
    <w:rsid w:val="00EE036A"/>
    <w:rsid w:val="00EE0777"/>
    <w:rsid w:val="00EF19C3"/>
    <w:rsid w:val="00EF207E"/>
    <w:rsid w:val="00EF32F3"/>
    <w:rsid w:val="00EF7ACA"/>
    <w:rsid w:val="00F05EFB"/>
    <w:rsid w:val="00F10A42"/>
    <w:rsid w:val="00F235E8"/>
    <w:rsid w:val="00F306EC"/>
    <w:rsid w:val="00F52D31"/>
    <w:rsid w:val="00F55ABC"/>
    <w:rsid w:val="00F67898"/>
    <w:rsid w:val="00F7580C"/>
    <w:rsid w:val="00F90904"/>
    <w:rsid w:val="00FA4CB9"/>
    <w:rsid w:val="00FC173E"/>
    <w:rsid w:val="00FD44DD"/>
    <w:rsid w:val="00FD6052"/>
    <w:rsid w:val="00FE49F8"/>
    <w:rsid w:val="00FF744D"/>
    <w:rsid w:val="1C1F40B9"/>
    <w:rsid w:val="23507336"/>
    <w:rsid w:val="389E5D95"/>
    <w:rsid w:val="41F24378"/>
    <w:rsid w:val="6C55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D891"/>
  <w15:docId w15:val="{F7FCEBC3-4391-4FF5-97F9-52E10DED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qFormat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qFormat/>
    <w:pPr>
      <w:spacing w:after="140" w:line="288" w:lineRule="auto"/>
    </w:pPr>
  </w:style>
  <w:style w:type="paragraph" w:styleId="Beschriftung">
    <w:name w:val="caption"/>
    <w:basedOn w:val="Standard"/>
    <w:next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  <w:link w:val="FuzeileZchn"/>
    <w:uiPriority w:val="99"/>
    <w:qFormat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qFormat/>
    <w:rPr>
      <w:vertAlign w:val="superscript"/>
    </w:rPr>
  </w:style>
  <w:style w:type="paragraph" w:styleId="Funotentext">
    <w:name w:val="footnote text"/>
    <w:basedOn w:val="Standard"/>
    <w:semiHidden/>
    <w:qFormat/>
    <w:rPr>
      <w:sz w:val="20"/>
      <w:szCs w:val="20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link w:val="HTMLVorformatiertZchn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nhideWhenUsed/>
    <w:qFormat/>
    <w:rPr>
      <w:color w:val="0000FF"/>
      <w:u w:val="single"/>
    </w:rPr>
  </w:style>
  <w:style w:type="paragraph" w:styleId="Liste">
    <w:name w:val="List"/>
    <w:basedOn w:val="Textkrper"/>
    <w:qFormat/>
    <w:rPr>
      <w:rFonts w:cs="Lucida Sans"/>
    </w:rPr>
  </w:style>
  <w:style w:type="paragraph" w:styleId="NurText">
    <w:name w:val="Plain Text"/>
    <w:basedOn w:val="Standard"/>
    <w:link w:val="NurTextZchn"/>
    <w:uiPriority w:val="99"/>
    <w:unhideWhenUsed/>
    <w:qFormat/>
    <w:rPr>
      <w:rFonts w:ascii="Calibri" w:eastAsia="Calibri" w:hAnsi="Calibri"/>
      <w:sz w:val="22"/>
      <w:szCs w:val="21"/>
      <w:lang w:eastAsia="en-US"/>
    </w:rPr>
  </w:style>
  <w:style w:type="character" w:styleId="Fett">
    <w:name w:val="Strong"/>
    <w:uiPriority w:val="22"/>
    <w:qFormat/>
    <w:rPr>
      <w:b/>
      <w:bCs/>
    </w:rPr>
  </w:style>
  <w:style w:type="table" w:styleId="Tabellenraster">
    <w:name w:val="Table Grid"/>
    <w:basedOn w:val="NormaleTabel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Internetlink">
    <w:name w:val="Internetlink"/>
    <w:qFormat/>
    <w:rPr>
      <w:color w:val="0000FF"/>
      <w:u w:val="single"/>
    </w:rPr>
  </w:style>
  <w:style w:type="character" w:customStyle="1" w:styleId="Betont">
    <w:name w:val="Betont"/>
    <w:qFormat/>
    <w:rPr>
      <w:i/>
      <w:iCs/>
    </w:rPr>
  </w:style>
  <w:style w:type="character" w:customStyle="1" w:styleId="locality">
    <w:name w:val="locality"/>
    <w:basedOn w:val="Absatz-Standardschriftart"/>
    <w:qFormat/>
  </w:style>
  <w:style w:type="character" w:customStyle="1" w:styleId="region">
    <w:name w:val="region"/>
    <w:basedOn w:val="Absatz-Standardschriftart"/>
    <w:qFormat/>
  </w:style>
  <w:style w:type="character" w:customStyle="1" w:styleId="apple-style-span">
    <w:name w:val="apple-style-span"/>
    <w:qFormat/>
  </w:style>
  <w:style w:type="character" w:customStyle="1" w:styleId="NurTextZchn">
    <w:name w:val="Nur Text Zchn"/>
    <w:link w:val="NurText"/>
    <w:uiPriority w:val="99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useraffiliation">
    <w:name w:val="user_affiliation"/>
    <w:qFormat/>
  </w:style>
  <w:style w:type="character" w:customStyle="1" w:styleId="TitelZchn">
    <w:name w:val="Titel Zchn"/>
    <w:link w:val="Titel"/>
    <w:qFormat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character" w:customStyle="1" w:styleId="FuzeileZchn">
    <w:name w:val="Fußzeile Zchn"/>
    <w:link w:val="Fuzeile"/>
    <w:uiPriority w:val="99"/>
    <w:qFormat/>
    <w:rPr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qFormat/>
    <w:rPr>
      <w:rFonts w:ascii="Courier New" w:hAnsi="Courier New" w:cs="Courier Ne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l-author-info-wrap">
    <w:name w:val="al-author-info-wrap"/>
    <w:basedOn w:val="Absatz-Standardschriftart"/>
    <w:qFormat/>
  </w:style>
  <w:style w:type="paragraph" w:styleId="KeinLeerraum">
    <w:name w:val="No Spacing"/>
    <w:uiPriority w:val="1"/>
    <w:qFormat/>
    <w:rsid w:val="001F3264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bniz-ios.de/wissen-vermitteln/veranstaltungen/seminarreihe-des-arbeitsbereichs-oekonom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hmann@ios-regensburg.de" TargetMode="External"/><Relationship Id="rId1" Type="http://schemas.openxmlformats.org/officeDocument/2006/relationships/hyperlink" Target="mailto:popova@ios-regen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D1C4-1AC4-48E7-8D1E-05FE138F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Olga Popova</cp:lastModifiedBy>
  <cp:revision>3</cp:revision>
  <cp:lastPrinted>2022-11-21T21:43:00Z</cp:lastPrinted>
  <dcterms:created xsi:type="dcterms:W3CDTF">2023-10-18T10:12:00Z</dcterms:created>
  <dcterms:modified xsi:type="dcterms:W3CDTF">2023-10-18T10:51:00Z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 Regensburg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1033-11.2.0.11380</vt:lpwstr>
  </property>
  <property fmtid="{D5CDD505-2E9C-101B-9397-08002B2CF9AE}" pid="10" name="GrammarlyDocumentId">
    <vt:lpwstr>62c6d5b47711d0266aefaeba16212bc61e67dcdcba34022d9a060cfe9ed4276e</vt:lpwstr>
  </property>
  <property fmtid="{D5CDD505-2E9C-101B-9397-08002B2CF9AE}" pid="11" name="ICV">
    <vt:lpwstr>DAA66615035647FF9A23014CFF0A6F47</vt:lpwstr>
  </property>
</Properties>
</file>